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E9" w:rsidRPr="00FB47BB" w:rsidRDefault="00CF1CE9" w:rsidP="00BC419C">
      <w:pPr>
        <w:jc w:val="both"/>
        <w:rPr>
          <w:color w:val="000000"/>
          <w:sz w:val="28"/>
          <w:szCs w:val="28"/>
        </w:rPr>
      </w:pPr>
    </w:p>
    <w:p w:rsidR="00642E19" w:rsidRPr="00104CB4" w:rsidRDefault="004B5840" w:rsidP="00104CB4">
      <w:pPr>
        <w:tabs>
          <w:tab w:val="left" w:pos="851"/>
        </w:tabs>
        <w:ind w:left="6096"/>
        <w:jc w:val="both"/>
        <w:rPr>
          <w:sz w:val="22"/>
          <w:szCs w:val="22"/>
        </w:rPr>
      </w:pPr>
      <w:r w:rsidRPr="00104CB4">
        <w:rPr>
          <w:sz w:val="22"/>
          <w:szCs w:val="22"/>
        </w:rPr>
        <w:t>Приложение</w:t>
      </w:r>
      <w:r w:rsidR="00BC419C" w:rsidRPr="00104CB4">
        <w:rPr>
          <w:sz w:val="22"/>
          <w:szCs w:val="22"/>
        </w:rPr>
        <w:t xml:space="preserve"> 1</w:t>
      </w:r>
      <w:r w:rsidRPr="00104CB4">
        <w:rPr>
          <w:sz w:val="22"/>
          <w:szCs w:val="22"/>
        </w:rPr>
        <w:t xml:space="preserve"> к </w:t>
      </w:r>
      <w:r w:rsidR="00401410" w:rsidRPr="00104CB4">
        <w:rPr>
          <w:sz w:val="22"/>
          <w:szCs w:val="22"/>
        </w:rPr>
        <w:t>постановлению</w:t>
      </w:r>
    </w:p>
    <w:p w:rsidR="004B5840" w:rsidRPr="00104CB4" w:rsidRDefault="00BC419C" w:rsidP="00104CB4">
      <w:pPr>
        <w:tabs>
          <w:tab w:val="left" w:pos="851"/>
        </w:tabs>
        <w:ind w:left="6096"/>
        <w:jc w:val="both"/>
        <w:rPr>
          <w:color w:val="000000"/>
          <w:sz w:val="22"/>
          <w:szCs w:val="22"/>
        </w:rPr>
      </w:pPr>
      <w:r w:rsidRPr="00104CB4">
        <w:rPr>
          <w:sz w:val="22"/>
          <w:szCs w:val="22"/>
        </w:rPr>
        <w:t>А</w:t>
      </w:r>
      <w:r w:rsidR="002A2000" w:rsidRPr="00104CB4">
        <w:rPr>
          <w:sz w:val="22"/>
          <w:szCs w:val="22"/>
        </w:rPr>
        <w:t>дминистрации</w:t>
      </w:r>
      <w:r w:rsidRPr="00104CB4">
        <w:rPr>
          <w:sz w:val="22"/>
          <w:szCs w:val="22"/>
        </w:rPr>
        <w:t xml:space="preserve"> </w:t>
      </w:r>
      <w:r w:rsidRPr="00104CB4">
        <w:rPr>
          <w:color w:val="000000"/>
          <w:sz w:val="22"/>
          <w:szCs w:val="22"/>
        </w:rPr>
        <w:t>Богучанского района</w:t>
      </w:r>
      <w:r w:rsidR="00104CB4" w:rsidRPr="00104CB4">
        <w:rPr>
          <w:color w:val="000000"/>
          <w:sz w:val="22"/>
          <w:szCs w:val="22"/>
        </w:rPr>
        <w:t xml:space="preserve"> </w:t>
      </w:r>
      <w:r w:rsidR="004B5840" w:rsidRPr="00104CB4">
        <w:rPr>
          <w:sz w:val="22"/>
          <w:szCs w:val="22"/>
        </w:rPr>
        <w:t xml:space="preserve">от </w:t>
      </w:r>
      <w:r w:rsidR="006C179F" w:rsidRPr="00104CB4">
        <w:rPr>
          <w:sz w:val="22"/>
          <w:szCs w:val="22"/>
        </w:rPr>
        <w:t>15.10.2020</w:t>
      </w:r>
      <w:r w:rsidR="004B5840" w:rsidRPr="00104CB4">
        <w:rPr>
          <w:sz w:val="22"/>
          <w:szCs w:val="22"/>
        </w:rPr>
        <w:t xml:space="preserve"> г. №_</w:t>
      </w:r>
      <w:r w:rsidR="006C179F" w:rsidRPr="00104CB4">
        <w:rPr>
          <w:sz w:val="22"/>
          <w:szCs w:val="22"/>
        </w:rPr>
        <w:t>1032-п</w:t>
      </w:r>
    </w:p>
    <w:p w:rsidR="004B5840" w:rsidRPr="00104CB4" w:rsidRDefault="004B5840" w:rsidP="00BC419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B5840" w:rsidRPr="00104CB4" w:rsidRDefault="004B5840" w:rsidP="00BC419C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104CB4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="00BC419C" w:rsidRPr="00104CB4">
        <w:rPr>
          <w:b/>
          <w:color w:val="000000"/>
          <w:sz w:val="28"/>
          <w:szCs w:val="28"/>
        </w:rPr>
        <w:t>Богучанском</w:t>
      </w:r>
      <w:proofErr w:type="spellEnd"/>
      <w:r w:rsidR="00BC419C" w:rsidRPr="00104CB4">
        <w:rPr>
          <w:b/>
          <w:color w:val="000000"/>
          <w:sz w:val="28"/>
          <w:szCs w:val="28"/>
        </w:rPr>
        <w:t xml:space="preserve"> районе Красноярского края</w:t>
      </w:r>
    </w:p>
    <w:p w:rsidR="00104CB4" w:rsidRPr="00104CB4" w:rsidRDefault="00104CB4" w:rsidP="00104CB4">
      <w:pPr>
        <w:tabs>
          <w:tab w:val="left" w:pos="4133"/>
        </w:tabs>
        <w:jc w:val="center"/>
        <w:rPr>
          <w:sz w:val="28"/>
        </w:rPr>
      </w:pPr>
      <w:proofErr w:type="gramStart"/>
      <w:r w:rsidRPr="00104CB4">
        <w:rPr>
          <w:i/>
          <w:color w:val="000000"/>
          <w:sz w:val="20"/>
          <w:szCs w:val="20"/>
        </w:rPr>
        <w:t>(</w:t>
      </w:r>
      <w:proofErr w:type="spellStart"/>
      <w:r w:rsidRPr="00104CB4">
        <w:rPr>
          <w:i/>
          <w:color w:val="000000"/>
          <w:sz w:val="20"/>
          <w:szCs w:val="20"/>
        </w:rPr>
        <w:t>изм</w:t>
      </w:r>
      <w:proofErr w:type="spellEnd"/>
      <w:r w:rsidRPr="00104CB4">
        <w:rPr>
          <w:i/>
          <w:color w:val="000000"/>
          <w:sz w:val="20"/>
          <w:szCs w:val="20"/>
        </w:rPr>
        <w:t>.</w:t>
      </w:r>
      <w:proofErr w:type="gramEnd"/>
      <w:r w:rsidRPr="00104CB4">
        <w:rPr>
          <w:i/>
          <w:color w:val="000000"/>
          <w:sz w:val="20"/>
          <w:szCs w:val="20"/>
        </w:rPr>
        <w:t xml:space="preserve"> </w:t>
      </w:r>
      <w:proofErr w:type="gramStart"/>
      <w:r w:rsidRPr="00104CB4">
        <w:rPr>
          <w:i/>
          <w:color w:val="000000"/>
          <w:sz w:val="20"/>
          <w:szCs w:val="20"/>
        </w:rPr>
        <w:t>Постановление №31.05.2021№404-п,  от 25.04.2022 №329-п))</w:t>
      </w:r>
      <w:proofErr w:type="gramEnd"/>
    </w:p>
    <w:p w:rsidR="004B5840" w:rsidRPr="00104CB4" w:rsidRDefault="004B5840" w:rsidP="00BC419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B5840" w:rsidRPr="00104CB4" w:rsidRDefault="004B5840" w:rsidP="00CE066A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104CB4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="008B1430" w:rsidRPr="00104CB4">
        <w:rPr>
          <w:color w:val="000000"/>
          <w:sz w:val="28"/>
          <w:szCs w:val="28"/>
        </w:rPr>
        <w:t>Богучанском</w:t>
      </w:r>
      <w:proofErr w:type="spellEnd"/>
      <w:r w:rsidR="008B1430" w:rsidRPr="00104CB4">
        <w:rPr>
          <w:color w:val="000000"/>
          <w:sz w:val="28"/>
          <w:szCs w:val="28"/>
        </w:rPr>
        <w:t xml:space="preserve"> районе </w:t>
      </w:r>
      <w:r w:rsidRPr="00104CB4">
        <w:rPr>
          <w:sz w:val="28"/>
          <w:szCs w:val="28"/>
        </w:rPr>
        <w:t xml:space="preserve">(далее – Правила) регулируют функционирование системы </w:t>
      </w:r>
      <w:r w:rsidR="008572D0" w:rsidRPr="00104CB4">
        <w:rPr>
          <w:sz w:val="28"/>
          <w:szCs w:val="28"/>
        </w:rPr>
        <w:t>персонифицированного финансирования</w:t>
      </w:r>
      <w:r w:rsidRPr="00104CB4">
        <w:rPr>
          <w:sz w:val="28"/>
          <w:szCs w:val="28"/>
        </w:rPr>
        <w:t xml:space="preserve"> дополнительного образования детей (далее – система </w:t>
      </w:r>
      <w:r w:rsidR="00B936B4" w:rsidRPr="00104CB4">
        <w:rPr>
          <w:sz w:val="28"/>
          <w:szCs w:val="28"/>
        </w:rPr>
        <w:t>персонифицированного финансирования</w:t>
      </w:r>
      <w:r w:rsidRPr="00104CB4">
        <w:rPr>
          <w:sz w:val="28"/>
          <w:szCs w:val="28"/>
        </w:rPr>
        <w:t xml:space="preserve">), внедрение которой осуществляется в </w:t>
      </w:r>
      <w:proofErr w:type="spellStart"/>
      <w:r w:rsidR="00BD2EE3" w:rsidRPr="00104CB4">
        <w:rPr>
          <w:sz w:val="28"/>
          <w:szCs w:val="28"/>
        </w:rPr>
        <w:t>Богучанском</w:t>
      </w:r>
      <w:proofErr w:type="spellEnd"/>
      <w:r w:rsidR="00BD2EE3" w:rsidRPr="00104CB4">
        <w:rPr>
          <w:sz w:val="28"/>
          <w:szCs w:val="28"/>
        </w:rPr>
        <w:t xml:space="preserve"> районе</w:t>
      </w:r>
      <w:r w:rsidRPr="00104CB4">
        <w:rPr>
          <w:sz w:val="28"/>
          <w:szCs w:val="28"/>
        </w:rPr>
        <w:t xml:space="preserve"> с целью реализации </w:t>
      </w:r>
      <w:r w:rsidR="00862441" w:rsidRPr="00104CB4">
        <w:rPr>
          <w:sz w:val="28"/>
          <w:szCs w:val="28"/>
        </w:rPr>
        <w:t>распоряжения Правительства Красноярского края от 18.09.2020 № 670-р «О внедрении система  персонифицированного  финансирования  дополнительного образования  детей  в Красноярском  крае</w:t>
      </w:r>
      <w:r w:rsidR="00597B52" w:rsidRPr="00104CB4">
        <w:rPr>
          <w:color w:val="000000"/>
          <w:sz w:val="28"/>
          <w:szCs w:val="28"/>
        </w:rPr>
        <w:t xml:space="preserve">, </w:t>
      </w:r>
      <w:r w:rsidR="00911B97" w:rsidRPr="00104CB4">
        <w:rPr>
          <w:sz w:val="28"/>
          <w:szCs w:val="28"/>
        </w:rPr>
        <w:t xml:space="preserve">приказа Министерства образования  Красноярского края от </w:t>
      </w:r>
      <w:r w:rsidR="0048467C" w:rsidRPr="00104CB4">
        <w:rPr>
          <w:sz w:val="28"/>
          <w:szCs w:val="28"/>
        </w:rPr>
        <w:t>30.12.2021</w:t>
      </w:r>
      <w:r w:rsidR="00911B97" w:rsidRPr="00104CB4">
        <w:rPr>
          <w:sz w:val="28"/>
          <w:szCs w:val="28"/>
        </w:rPr>
        <w:t xml:space="preserve"> № </w:t>
      </w:r>
      <w:r w:rsidR="0048467C" w:rsidRPr="00104CB4">
        <w:rPr>
          <w:sz w:val="28"/>
          <w:szCs w:val="28"/>
        </w:rPr>
        <w:t>746</w:t>
      </w:r>
      <w:r w:rsidR="00911B97" w:rsidRPr="00104CB4">
        <w:rPr>
          <w:sz w:val="28"/>
          <w:szCs w:val="28"/>
        </w:rPr>
        <w:t>-11-05 «Об утверждении</w:t>
      </w:r>
      <w:proofErr w:type="gramEnd"/>
      <w:r w:rsidR="00911B97" w:rsidRPr="00104CB4">
        <w:rPr>
          <w:sz w:val="28"/>
          <w:szCs w:val="28"/>
        </w:rPr>
        <w:t xml:space="preserve"> Правил персонифицированного финансирования дополнительного образования детей в Красноярском крае», </w:t>
      </w:r>
      <w:r w:rsidR="008572D0" w:rsidRPr="00104CB4">
        <w:rPr>
          <w:color w:val="000000"/>
          <w:sz w:val="28"/>
          <w:szCs w:val="28"/>
        </w:rPr>
        <w:t>(далее – региональные П</w:t>
      </w:r>
      <w:r w:rsidRPr="00104CB4">
        <w:rPr>
          <w:color w:val="000000"/>
          <w:sz w:val="28"/>
          <w:szCs w:val="28"/>
        </w:rPr>
        <w:t>равила)</w:t>
      </w:r>
      <w:proofErr w:type="gramStart"/>
      <w:r w:rsidRPr="00104CB4">
        <w:rPr>
          <w:color w:val="000000"/>
          <w:sz w:val="28"/>
          <w:szCs w:val="28"/>
        </w:rPr>
        <w:t>.</w:t>
      </w:r>
      <w:proofErr w:type="gramEnd"/>
      <w:r w:rsidRPr="00104CB4">
        <w:rPr>
          <w:color w:val="000000"/>
          <w:sz w:val="28"/>
          <w:szCs w:val="28"/>
        </w:rPr>
        <w:t xml:space="preserve"> </w:t>
      </w:r>
      <w:r w:rsidR="00387939" w:rsidRPr="00104CB4">
        <w:rPr>
          <w:i/>
          <w:color w:val="000000"/>
          <w:sz w:val="20"/>
          <w:szCs w:val="20"/>
        </w:rPr>
        <w:t>(</w:t>
      </w:r>
      <w:proofErr w:type="spellStart"/>
      <w:proofErr w:type="gramStart"/>
      <w:r w:rsidR="00387939" w:rsidRPr="00104CB4">
        <w:rPr>
          <w:i/>
          <w:color w:val="000000"/>
          <w:sz w:val="20"/>
          <w:szCs w:val="20"/>
        </w:rPr>
        <w:t>и</w:t>
      </w:r>
      <w:proofErr w:type="gramEnd"/>
      <w:r w:rsidR="00387939" w:rsidRPr="00104CB4">
        <w:rPr>
          <w:i/>
          <w:color w:val="000000"/>
          <w:sz w:val="20"/>
          <w:szCs w:val="20"/>
        </w:rPr>
        <w:t>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4B5840" w:rsidRPr="00104CB4" w:rsidRDefault="005F402A" w:rsidP="00CE066A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Система</w:t>
      </w:r>
      <w:r w:rsidR="00911B97" w:rsidRPr="00104CB4">
        <w:rPr>
          <w:sz w:val="28"/>
          <w:szCs w:val="28"/>
        </w:rPr>
        <w:t xml:space="preserve"> </w:t>
      </w:r>
      <w:r w:rsidR="00B936B4" w:rsidRPr="00104CB4">
        <w:rPr>
          <w:sz w:val="28"/>
          <w:szCs w:val="28"/>
        </w:rPr>
        <w:t>персонифицированного финансирования</w:t>
      </w:r>
      <w:r w:rsidRPr="00104CB4">
        <w:rPr>
          <w:sz w:val="28"/>
          <w:szCs w:val="28"/>
        </w:rPr>
        <w:t xml:space="preserve"> вводится с</w:t>
      </w:r>
      <w:r w:rsidR="004B5840" w:rsidRPr="00104CB4">
        <w:rPr>
          <w:sz w:val="28"/>
          <w:szCs w:val="28"/>
        </w:rPr>
        <w:t xml:space="preserve"> целью обеспечения единства образовательного пространства и равенства образовательных возможностей для детей </w:t>
      </w:r>
      <w:r w:rsidR="00613ADF" w:rsidRPr="00104CB4">
        <w:rPr>
          <w:sz w:val="28"/>
          <w:szCs w:val="28"/>
        </w:rPr>
        <w:t>Красноярского края</w:t>
      </w:r>
      <w:r w:rsidR="004B5840" w:rsidRPr="00104CB4">
        <w:rPr>
          <w:sz w:val="28"/>
          <w:szCs w:val="28"/>
        </w:rPr>
        <w:t xml:space="preserve"> на территории </w:t>
      </w:r>
      <w:r w:rsidR="00613ADF" w:rsidRPr="00104CB4">
        <w:rPr>
          <w:sz w:val="28"/>
          <w:szCs w:val="28"/>
        </w:rPr>
        <w:t>Богучанского района</w:t>
      </w:r>
      <w:r w:rsidRPr="00104CB4">
        <w:rPr>
          <w:sz w:val="28"/>
          <w:szCs w:val="28"/>
        </w:rPr>
        <w:t>, для оплаты образовательных</w:t>
      </w:r>
      <w:r w:rsidR="00496510" w:rsidRPr="00104CB4">
        <w:rPr>
          <w:sz w:val="28"/>
          <w:szCs w:val="28"/>
        </w:rPr>
        <w:t xml:space="preserve"> </w:t>
      </w:r>
      <w:r w:rsidRPr="00104CB4">
        <w:rPr>
          <w:sz w:val="28"/>
          <w:szCs w:val="28"/>
        </w:rPr>
        <w:t xml:space="preserve">услуг дополнительного образования детей по дополнительным </w:t>
      </w:r>
      <w:r w:rsidR="00B936B4" w:rsidRPr="00104CB4">
        <w:rPr>
          <w:sz w:val="28"/>
          <w:szCs w:val="28"/>
        </w:rPr>
        <w:t>общеобразовательным</w:t>
      </w:r>
      <w:r w:rsidR="00157031" w:rsidRPr="00104CB4">
        <w:rPr>
          <w:sz w:val="28"/>
          <w:szCs w:val="28"/>
        </w:rPr>
        <w:t xml:space="preserve"> </w:t>
      </w:r>
      <w:r w:rsidRPr="00104CB4">
        <w:rPr>
          <w:sz w:val="28"/>
          <w:szCs w:val="28"/>
        </w:rPr>
        <w:t xml:space="preserve">программам, реализуемым </w:t>
      </w:r>
      <w:r w:rsidR="00BD00F5" w:rsidRPr="00104CB4">
        <w:rPr>
          <w:sz w:val="28"/>
          <w:szCs w:val="28"/>
        </w:rPr>
        <w:t>исполнителями</w:t>
      </w:r>
      <w:r w:rsidRPr="00104CB4">
        <w:rPr>
          <w:sz w:val="28"/>
          <w:szCs w:val="28"/>
        </w:rPr>
        <w:t xml:space="preserve"> образовательных услуг</w:t>
      </w:r>
      <w:r w:rsidR="00616679" w:rsidRPr="00104CB4">
        <w:rPr>
          <w:sz w:val="28"/>
          <w:szCs w:val="28"/>
        </w:rPr>
        <w:t xml:space="preserve"> </w:t>
      </w:r>
      <w:proofErr w:type="gramStart"/>
      <w:r w:rsidR="00616679" w:rsidRPr="00104CB4">
        <w:rPr>
          <w:sz w:val="28"/>
          <w:szCs w:val="28"/>
        </w:rPr>
        <w:t>для</w:t>
      </w:r>
      <w:proofErr w:type="gramEnd"/>
      <w:r w:rsidR="00616679" w:rsidRPr="00104CB4">
        <w:rPr>
          <w:sz w:val="28"/>
          <w:szCs w:val="28"/>
        </w:rPr>
        <w:t xml:space="preserve"> обучающихся, проживающих на территории </w:t>
      </w:r>
      <w:r w:rsidR="00613ADF" w:rsidRPr="00104CB4">
        <w:rPr>
          <w:sz w:val="28"/>
          <w:szCs w:val="28"/>
        </w:rPr>
        <w:t>Богучанского района</w:t>
      </w:r>
      <w:r w:rsidR="004B5840" w:rsidRPr="00104CB4">
        <w:rPr>
          <w:sz w:val="28"/>
          <w:szCs w:val="28"/>
        </w:rPr>
        <w:t xml:space="preserve">. </w:t>
      </w:r>
      <w:r w:rsidR="000102DE" w:rsidRPr="00104CB4">
        <w:rPr>
          <w:sz w:val="28"/>
          <w:szCs w:val="28"/>
        </w:rPr>
        <w:t xml:space="preserve"> </w:t>
      </w:r>
      <w:r w:rsidR="004B5840" w:rsidRPr="00104CB4">
        <w:rPr>
          <w:sz w:val="28"/>
          <w:szCs w:val="28"/>
        </w:rPr>
        <w:t xml:space="preserve">Настоящие Правила используют понятия, предусмотренные региональными Правилами. </w:t>
      </w:r>
    </w:p>
    <w:p w:rsidR="004B5840" w:rsidRPr="00104CB4" w:rsidRDefault="004B5840" w:rsidP="00CE066A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Сертификат </w:t>
      </w:r>
      <w:r w:rsidR="00B936B4" w:rsidRPr="00104CB4">
        <w:rPr>
          <w:sz w:val="28"/>
          <w:szCs w:val="28"/>
        </w:rPr>
        <w:t>персонифицированного финансирования</w:t>
      </w:r>
      <w:r w:rsidRPr="00104CB4">
        <w:rPr>
          <w:sz w:val="28"/>
          <w:szCs w:val="28"/>
        </w:rPr>
        <w:t xml:space="preserve"> в </w:t>
      </w:r>
      <w:proofErr w:type="spellStart"/>
      <w:r w:rsidR="00496510" w:rsidRPr="00104CB4">
        <w:rPr>
          <w:sz w:val="28"/>
          <w:szCs w:val="28"/>
        </w:rPr>
        <w:t>Богучанском</w:t>
      </w:r>
      <w:proofErr w:type="spellEnd"/>
      <w:r w:rsidR="00496510" w:rsidRPr="00104CB4">
        <w:rPr>
          <w:sz w:val="28"/>
          <w:szCs w:val="28"/>
        </w:rPr>
        <w:t xml:space="preserve"> районе</w:t>
      </w:r>
      <w:r w:rsidR="007C21E1" w:rsidRPr="00104CB4">
        <w:rPr>
          <w:sz w:val="28"/>
          <w:szCs w:val="28"/>
        </w:rPr>
        <w:t>,</w:t>
      </w:r>
      <w:r w:rsidRPr="00104CB4">
        <w:rPr>
          <w:sz w:val="28"/>
          <w:szCs w:val="28"/>
        </w:rPr>
        <w:t xml:space="preserve"> обеспечивается за счет средств бюджета </w:t>
      </w:r>
      <w:r w:rsidR="00496510" w:rsidRPr="00104CB4">
        <w:rPr>
          <w:sz w:val="28"/>
          <w:szCs w:val="28"/>
        </w:rPr>
        <w:t>Богучанского района</w:t>
      </w:r>
      <w:r w:rsidRPr="00104CB4">
        <w:rPr>
          <w:sz w:val="28"/>
          <w:szCs w:val="28"/>
        </w:rPr>
        <w:t xml:space="preserve">. </w:t>
      </w:r>
    </w:p>
    <w:p w:rsidR="004B5840" w:rsidRPr="00104CB4" w:rsidRDefault="00613ADF" w:rsidP="00CE066A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104CB4">
        <w:rPr>
          <w:sz w:val="28"/>
          <w:szCs w:val="28"/>
        </w:rPr>
        <w:t xml:space="preserve">Управление образования администрации Богучанского района </w:t>
      </w:r>
      <w:r w:rsidR="004B5840" w:rsidRPr="00104CB4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B936B4" w:rsidRPr="00104CB4">
        <w:rPr>
          <w:sz w:val="28"/>
          <w:szCs w:val="28"/>
        </w:rPr>
        <w:t>обще</w:t>
      </w:r>
      <w:r w:rsidR="004B5840" w:rsidRPr="00104CB4">
        <w:rPr>
          <w:sz w:val="28"/>
          <w:szCs w:val="28"/>
        </w:rPr>
        <w:t>образовательных программ дополнительного образования</w:t>
      </w:r>
      <w:r w:rsidR="006A1CA9" w:rsidRPr="00104CB4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</w:t>
      </w:r>
      <w:r w:rsidR="003C3EAF" w:rsidRPr="00104CB4">
        <w:rPr>
          <w:sz w:val="28"/>
          <w:szCs w:val="28"/>
        </w:rPr>
        <w:t xml:space="preserve"> </w:t>
      </w:r>
      <w:r w:rsidR="006A1CA9" w:rsidRPr="00104CB4">
        <w:rPr>
          <w:rStyle w:val="21"/>
          <w:rFonts w:eastAsiaTheme="minorHAnsi"/>
          <w:sz w:val="28"/>
          <w:szCs w:val="28"/>
        </w:rPr>
        <w:t>объем обеспечения сертификатов</w:t>
      </w:r>
      <w:r w:rsidR="003C3EAF" w:rsidRPr="00104CB4">
        <w:rPr>
          <w:rStyle w:val="21"/>
          <w:rFonts w:eastAsiaTheme="minorHAnsi"/>
          <w:sz w:val="28"/>
          <w:szCs w:val="28"/>
        </w:rPr>
        <w:t xml:space="preserve"> </w:t>
      </w:r>
      <w:r w:rsidR="004B5840" w:rsidRPr="00104CB4">
        <w:rPr>
          <w:sz w:val="28"/>
          <w:szCs w:val="28"/>
        </w:rPr>
        <w:t>и п</w:t>
      </w:r>
      <w:r w:rsidR="00350C83" w:rsidRPr="00104CB4">
        <w:rPr>
          <w:sz w:val="28"/>
          <w:szCs w:val="28"/>
        </w:rPr>
        <w:t xml:space="preserve">редоставляет данные сведения </w:t>
      </w:r>
      <w:r w:rsidR="00B936B4" w:rsidRPr="00104CB4">
        <w:rPr>
          <w:sz w:val="28"/>
          <w:szCs w:val="28"/>
        </w:rPr>
        <w:t>оператору персонифицированного финансирования</w:t>
      </w:r>
      <w:r w:rsidRPr="00104CB4">
        <w:rPr>
          <w:sz w:val="28"/>
          <w:szCs w:val="28"/>
        </w:rPr>
        <w:t xml:space="preserve"> Красноярского края </w:t>
      </w:r>
      <w:r w:rsidR="004B5840" w:rsidRPr="00104CB4">
        <w:rPr>
          <w:sz w:val="28"/>
          <w:szCs w:val="28"/>
        </w:rPr>
        <w:t>для фиксации в информационной</w:t>
      </w:r>
      <w:proofErr w:type="gramEnd"/>
      <w:r w:rsidR="004B5840" w:rsidRPr="00104CB4">
        <w:rPr>
          <w:sz w:val="28"/>
          <w:szCs w:val="28"/>
        </w:rPr>
        <w:t xml:space="preserve"> системе. </w:t>
      </w:r>
    </w:p>
    <w:p w:rsidR="004B5840" w:rsidRPr="00104CB4" w:rsidRDefault="002919BD" w:rsidP="00CE066A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По</w:t>
      </w:r>
      <w:r w:rsidR="004B5840" w:rsidRPr="00104CB4">
        <w:rPr>
          <w:sz w:val="28"/>
          <w:szCs w:val="28"/>
        </w:rPr>
        <w:t xml:space="preserve"> все</w:t>
      </w:r>
      <w:r w:rsidRPr="00104CB4">
        <w:rPr>
          <w:sz w:val="28"/>
          <w:szCs w:val="28"/>
        </w:rPr>
        <w:t>м</w:t>
      </w:r>
      <w:r w:rsidR="004B5840" w:rsidRPr="00104CB4">
        <w:rPr>
          <w:sz w:val="28"/>
          <w:szCs w:val="28"/>
        </w:rPr>
        <w:t xml:space="preserve"> вопроса</w:t>
      </w:r>
      <w:r w:rsidRPr="00104CB4">
        <w:rPr>
          <w:sz w:val="28"/>
          <w:szCs w:val="28"/>
        </w:rPr>
        <w:t>м</w:t>
      </w:r>
      <w:r w:rsidR="004B5840" w:rsidRPr="00104CB4">
        <w:rPr>
          <w:sz w:val="28"/>
          <w:szCs w:val="28"/>
        </w:rPr>
        <w:t>, специально не урегулированны</w:t>
      </w:r>
      <w:r w:rsidRPr="00104CB4">
        <w:rPr>
          <w:sz w:val="28"/>
          <w:szCs w:val="28"/>
        </w:rPr>
        <w:t>м</w:t>
      </w:r>
      <w:r w:rsidR="004B5840" w:rsidRPr="00104CB4">
        <w:rPr>
          <w:sz w:val="28"/>
          <w:szCs w:val="28"/>
        </w:rPr>
        <w:t xml:space="preserve"> в </w:t>
      </w:r>
      <w:r w:rsidR="005B4D68" w:rsidRPr="00104CB4">
        <w:rPr>
          <w:sz w:val="28"/>
          <w:szCs w:val="28"/>
        </w:rPr>
        <w:t xml:space="preserve">настоящих </w:t>
      </w:r>
      <w:r w:rsidR="004B5840" w:rsidRPr="00104CB4">
        <w:rPr>
          <w:sz w:val="28"/>
          <w:szCs w:val="28"/>
        </w:rPr>
        <w:t xml:space="preserve">Правилах, органы местного самоуправления </w:t>
      </w:r>
      <w:r w:rsidR="00613ADF" w:rsidRPr="00104CB4">
        <w:rPr>
          <w:sz w:val="28"/>
          <w:szCs w:val="28"/>
        </w:rPr>
        <w:t xml:space="preserve"> Богучанского района </w:t>
      </w:r>
      <w:r w:rsidR="004B5840" w:rsidRPr="00104CB4">
        <w:rPr>
          <w:sz w:val="28"/>
          <w:szCs w:val="28"/>
        </w:rPr>
        <w:t>руководс</w:t>
      </w:r>
      <w:r w:rsidR="00350C83" w:rsidRPr="00104CB4">
        <w:rPr>
          <w:sz w:val="28"/>
          <w:szCs w:val="28"/>
        </w:rPr>
        <w:t>твуются региональными П</w:t>
      </w:r>
      <w:r w:rsidR="004B5840" w:rsidRPr="00104CB4">
        <w:rPr>
          <w:sz w:val="28"/>
          <w:szCs w:val="28"/>
        </w:rPr>
        <w:t xml:space="preserve">равилами. </w:t>
      </w:r>
    </w:p>
    <w:p w:rsidR="006A1CA9" w:rsidRPr="00104CB4" w:rsidRDefault="006A1CA9" w:rsidP="00CE066A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</w:t>
      </w:r>
      <w:r w:rsidRPr="00104CB4">
        <w:rPr>
          <w:sz w:val="28"/>
          <w:szCs w:val="28"/>
        </w:rPr>
        <w:lastRenderedPageBreak/>
        <w:t>включенными в реестр поставщиков образовательных услуг, в рамках системы персонифицированного финансирования, осуществляется за счет средств бюджета</w:t>
      </w:r>
      <w:r w:rsidR="00613ADF" w:rsidRPr="00104CB4">
        <w:rPr>
          <w:sz w:val="28"/>
          <w:szCs w:val="28"/>
        </w:rPr>
        <w:t xml:space="preserve"> </w:t>
      </w:r>
      <w:r w:rsidR="00BC419C" w:rsidRPr="00104CB4">
        <w:rPr>
          <w:sz w:val="28"/>
          <w:szCs w:val="28"/>
        </w:rPr>
        <w:t>Богучанского района</w:t>
      </w:r>
      <w:r w:rsidR="00613ADF" w:rsidRPr="00104CB4">
        <w:rPr>
          <w:sz w:val="28"/>
          <w:szCs w:val="28"/>
        </w:rPr>
        <w:t xml:space="preserve"> </w:t>
      </w:r>
      <w:r w:rsidRPr="00104CB4">
        <w:rPr>
          <w:sz w:val="28"/>
          <w:szCs w:val="28"/>
        </w:rPr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6A1CA9" w:rsidRPr="00104CB4" w:rsidRDefault="006A1CA9" w:rsidP="00CE066A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</w:t>
      </w:r>
      <w:r w:rsidR="0048467C" w:rsidRPr="00104CB4">
        <w:rPr>
          <w:sz w:val="28"/>
          <w:szCs w:val="28"/>
        </w:rPr>
        <w:t xml:space="preserve">реестр исполнителей </w:t>
      </w:r>
      <w:r w:rsidRPr="00104CB4">
        <w:rPr>
          <w:sz w:val="28"/>
          <w:szCs w:val="28"/>
        </w:rPr>
        <w:t xml:space="preserve">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613ADF" w:rsidRPr="00104CB4">
        <w:rPr>
          <w:sz w:val="28"/>
          <w:szCs w:val="28"/>
        </w:rPr>
        <w:t xml:space="preserve">Управление образования администрации Богучанского района </w:t>
      </w:r>
      <w:r w:rsidRPr="00104CB4">
        <w:rPr>
          <w:strike/>
          <w:sz w:val="28"/>
          <w:szCs w:val="28"/>
        </w:rPr>
        <w:t>в соответствии</w:t>
      </w:r>
      <w:r w:rsidR="00613ADF" w:rsidRPr="00104CB4">
        <w:rPr>
          <w:strike/>
          <w:sz w:val="28"/>
          <w:szCs w:val="28"/>
        </w:rPr>
        <w:t xml:space="preserve"> </w:t>
      </w:r>
      <w:r w:rsidRPr="00104CB4">
        <w:rPr>
          <w:strike/>
          <w:sz w:val="28"/>
          <w:szCs w:val="28"/>
        </w:rPr>
        <w:t xml:space="preserve">с разделом </w:t>
      </w:r>
      <w:r w:rsidRPr="00104CB4">
        <w:rPr>
          <w:strike/>
          <w:sz w:val="28"/>
          <w:szCs w:val="28"/>
          <w:lang w:val="en-US"/>
        </w:rPr>
        <w:t>VII</w:t>
      </w:r>
      <w:r w:rsidRPr="00104CB4">
        <w:rPr>
          <w:strike/>
          <w:sz w:val="28"/>
          <w:szCs w:val="28"/>
        </w:rPr>
        <w:t xml:space="preserve"> региональных Правил</w:t>
      </w:r>
      <w:r w:rsidRPr="00104CB4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</w:t>
      </w:r>
      <w:proofErr w:type="gramStart"/>
      <w:r w:rsidRPr="00104CB4">
        <w:rPr>
          <w:sz w:val="28"/>
          <w:szCs w:val="28"/>
        </w:rPr>
        <w:t>.</w:t>
      </w:r>
      <w:proofErr w:type="gramEnd"/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proofErr w:type="gramStart"/>
      <w:r w:rsidR="00387939" w:rsidRPr="00104CB4">
        <w:rPr>
          <w:i/>
          <w:color w:val="000000"/>
          <w:sz w:val="20"/>
          <w:szCs w:val="20"/>
        </w:rPr>
        <w:t>и</w:t>
      </w:r>
      <w:proofErr w:type="gramEnd"/>
      <w:r w:rsidR="00387939" w:rsidRPr="00104CB4">
        <w:rPr>
          <w:i/>
          <w:color w:val="000000"/>
          <w:sz w:val="20"/>
          <w:szCs w:val="20"/>
        </w:rPr>
        <w:t>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BC133F" w:rsidRPr="00104CB4" w:rsidRDefault="00144E4D" w:rsidP="00CE066A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104CB4">
        <w:rPr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</w:t>
      </w:r>
      <w:r w:rsidR="000102DE" w:rsidRPr="00104CB4">
        <w:rPr>
          <w:sz w:val="28"/>
          <w:szCs w:val="28"/>
        </w:rPr>
        <w:t xml:space="preserve"> </w:t>
      </w:r>
      <w:r w:rsidR="006A1CA9" w:rsidRPr="00104CB4">
        <w:rPr>
          <w:sz w:val="28"/>
          <w:szCs w:val="28"/>
        </w:rPr>
        <w:t>соглашение о порядке и условиях предоставления субсидии на финансовое обеспечение выполнения муниципального задания</w:t>
      </w:r>
      <w:r w:rsidRPr="00104CB4">
        <w:rPr>
          <w:sz w:val="28"/>
          <w:szCs w:val="28"/>
        </w:rPr>
        <w:t>, корректируются</w:t>
      </w:r>
      <w:r w:rsidR="006A1CA9" w:rsidRPr="00104CB4">
        <w:rPr>
          <w:sz w:val="28"/>
          <w:szCs w:val="28"/>
        </w:rPr>
        <w:t xml:space="preserve"> в течение календарного года, на основании данных о фактическом (прогнозном) объеме реализации образовательных услуг</w:t>
      </w:r>
      <w:r w:rsidRPr="00104CB4"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r w:rsidR="00613ADF" w:rsidRPr="00104CB4">
        <w:rPr>
          <w:sz w:val="28"/>
          <w:szCs w:val="28"/>
        </w:rPr>
        <w:t>Богучанского района</w:t>
      </w:r>
      <w:r w:rsidR="006A1CA9" w:rsidRPr="00104CB4">
        <w:rPr>
          <w:sz w:val="28"/>
          <w:szCs w:val="28"/>
        </w:rPr>
        <w:t xml:space="preserve">. </w:t>
      </w:r>
      <w:proofErr w:type="gramEnd"/>
    </w:p>
    <w:p w:rsidR="00144E4D" w:rsidRPr="00104CB4" w:rsidRDefault="00144E4D" w:rsidP="00CE066A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104CB4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613ADF" w:rsidRPr="00104CB4">
        <w:rPr>
          <w:sz w:val="28"/>
          <w:szCs w:val="28"/>
        </w:rPr>
        <w:t xml:space="preserve">Богучанского района </w:t>
      </w:r>
      <w:r w:rsidRPr="00104CB4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48467C" w:rsidRPr="00104CB4">
        <w:rPr>
          <w:sz w:val="28"/>
          <w:szCs w:val="28"/>
        </w:rPr>
        <w:t>исполнителей</w:t>
      </w:r>
      <w:r w:rsidRPr="00104CB4">
        <w:rPr>
          <w:sz w:val="28"/>
          <w:szCs w:val="28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BC419C" w:rsidRPr="00104CB4">
        <w:rPr>
          <w:sz w:val="28"/>
          <w:szCs w:val="28"/>
        </w:rPr>
        <w:t xml:space="preserve">Богучанского района </w:t>
      </w:r>
      <w:r w:rsidRPr="00104CB4">
        <w:rPr>
          <w:sz w:val="28"/>
          <w:szCs w:val="28"/>
        </w:rPr>
        <w:t>посредством предоставления иным организациям грантов в</w:t>
      </w:r>
      <w:proofErr w:type="gramEnd"/>
      <w:r w:rsidRPr="00104CB4">
        <w:rPr>
          <w:sz w:val="28"/>
          <w:szCs w:val="28"/>
        </w:rPr>
        <w:t xml:space="preserve">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</w:t>
      </w:r>
      <w:r w:rsidR="002919BD" w:rsidRPr="00104CB4">
        <w:rPr>
          <w:sz w:val="28"/>
          <w:szCs w:val="28"/>
        </w:rPr>
        <w:t xml:space="preserve">порядке, установленном органами местного самоуправления </w:t>
      </w:r>
      <w:r w:rsidR="00613ADF" w:rsidRPr="00104CB4">
        <w:rPr>
          <w:sz w:val="28"/>
          <w:szCs w:val="28"/>
        </w:rPr>
        <w:t>Богуча</w:t>
      </w:r>
      <w:r w:rsidR="001F2914" w:rsidRPr="00104CB4">
        <w:rPr>
          <w:sz w:val="28"/>
          <w:szCs w:val="28"/>
        </w:rPr>
        <w:t>н</w:t>
      </w:r>
      <w:r w:rsidR="00613ADF" w:rsidRPr="00104CB4">
        <w:rPr>
          <w:sz w:val="28"/>
          <w:szCs w:val="28"/>
        </w:rPr>
        <w:t>ского района</w:t>
      </w:r>
      <w:proofErr w:type="gramStart"/>
      <w:r w:rsidRPr="00104CB4">
        <w:rPr>
          <w:sz w:val="28"/>
          <w:szCs w:val="28"/>
        </w:rPr>
        <w:t>.</w:t>
      </w:r>
      <w:proofErr w:type="gramEnd"/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proofErr w:type="gramStart"/>
      <w:r w:rsidR="00387939" w:rsidRPr="00104CB4">
        <w:rPr>
          <w:i/>
          <w:color w:val="000000"/>
          <w:sz w:val="20"/>
          <w:szCs w:val="20"/>
        </w:rPr>
        <w:t>и</w:t>
      </w:r>
      <w:proofErr w:type="gramEnd"/>
      <w:r w:rsidR="00387939" w:rsidRPr="00104CB4">
        <w:rPr>
          <w:i/>
          <w:color w:val="000000"/>
          <w:sz w:val="20"/>
          <w:szCs w:val="20"/>
        </w:rPr>
        <w:t>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0102DE" w:rsidRPr="00104CB4" w:rsidRDefault="00144E4D" w:rsidP="00CE066A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  <w:sectPr w:rsidR="000102DE" w:rsidRPr="00104CB4" w:rsidSect="001570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021" w:bottom="851" w:left="1418" w:header="709" w:footer="709" w:gutter="0"/>
          <w:cols w:space="708"/>
          <w:docGrid w:linePitch="360"/>
        </w:sectPr>
      </w:pPr>
      <w:r w:rsidRPr="00104CB4">
        <w:rPr>
          <w:sz w:val="28"/>
          <w:szCs w:val="28"/>
        </w:rPr>
        <w:t>Объем финансового обеспечения образовательных услуг, оказываемых</w:t>
      </w:r>
      <w:r w:rsidR="00613ADF" w:rsidRPr="00104CB4">
        <w:rPr>
          <w:sz w:val="28"/>
          <w:szCs w:val="28"/>
        </w:rPr>
        <w:t xml:space="preserve"> </w:t>
      </w:r>
      <w:r w:rsidRPr="00104CB4">
        <w:rPr>
          <w:sz w:val="28"/>
          <w:szCs w:val="28"/>
        </w:rPr>
        <w:t>иными организациями</w:t>
      </w:r>
      <w:r w:rsidR="00613ADF" w:rsidRPr="00104CB4">
        <w:rPr>
          <w:sz w:val="28"/>
          <w:szCs w:val="28"/>
        </w:rPr>
        <w:t xml:space="preserve"> </w:t>
      </w:r>
      <w:r w:rsidRPr="00104CB4">
        <w:rPr>
          <w:sz w:val="28"/>
          <w:szCs w:val="28"/>
        </w:rPr>
        <w:t xml:space="preserve">в рамках системы персонифицированного финансирования, определяется как размер нормативных затрат, установленных </w:t>
      </w:r>
      <w:r w:rsidR="00613ADF" w:rsidRPr="00104CB4">
        <w:rPr>
          <w:sz w:val="28"/>
          <w:szCs w:val="28"/>
        </w:rPr>
        <w:t xml:space="preserve">Управлением образования администрации Богучанского </w:t>
      </w:r>
      <w:r w:rsidR="00613ADF" w:rsidRPr="00104CB4">
        <w:rPr>
          <w:sz w:val="28"/>
          <w:szCs w:val="28"/>
        </w:rPr>
        <w:lastRenderedPageBreak/>
        <w:t>района</w:t>
      </w:r>
      <w:r w:rsidRPr="00104CB4">
        <w:rPr>
          <w:color w:val="000000"/>
          <w:sz w:val="28"/>
          <w:szCs w:val="28"/>
        </w:rPr>
        <w:t xml:space="preserve"> </w:t>
      </w:r>
      <w:r w:rsidRPr="00104CB4">
        <w:rPr>
          <w:sz w:val="28"/>
          <w:szCs w:val="28"/>
        </w:rPr>
        <w:t xml:space="preserve">в </w:t>
      </w:r>
      <w:r w:rsidRPr="00104CB4">
        <w:rPr>
          <w:strike/>
          <w:sz w:val="28"/>
          <w:szCs w:val="28"/>
        </w:rPr>
        <w:t>соответствии</w:t>
      </w:r>
      <w:r w:rsidR="00EC41F5" w:rsidRPr="00104CB4">
        <w:rPr>
          <w:strike/>
          <w:sz w:val="28"/>
          <w:szCs w:val="28"/>
        </w:rPr>
        <w:t xml:space="preserve"> </w:t>
      </w:r>
      <w:r w:rsidRPr="00104CB4">
        <w:rPr>
          <w:strike/>
          <w:sz w:val="28"/>
          <w:szCs w:val="28"/>
        </w:rPr>
        <w:t xml:space="preserve">с разделом </w:t>
      </w:r>
      <w:r w:rsidRPr="00104CB4">
        <w:rPr>
          <w:strike/>
          <w:sz w:val="28"/>
          <w:szCs w:val="28"/>
          <w:lang w:val="en-US"/>
        </w:rPr>
        <w:t>VII</w:t>
      </w:r>
      <w:r w:rsidRPr="00104CB4">
        <w:rPr>
          <w:strike/>
          <w:sz w:val="28"/>
          <w:szCs w:val="28"/>
        </w:rPr>
        <w:t xml:space="preserve"> региональных Правил</w:t>
      </w:r>
      <w:r w:rsidRPr="00104CB4">
        <w:rPr>
          <w:sz w:val="28"/>
          <w:szCs w:val="28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</w:t>
      </w:r>
      <w:proofErr w:type="gramStart"/>
      <w:r w:rsidRPr="00104CB4">
        <w:rPr>
          <w:sz w:val="28"/>
          <w:szCs w:val="28"/>
        </w:rPr>
        <w:t>.</w:t>
      </w:r>
      <w:proofErr w:type="gramEnd"/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proofErr w:type="gramStart"/>
      <w:r w:rsidR="00387939" w:rsidRPr="00104CB4">
        <w:rPr>
          <w:i/>
          <w:color w:val="000000"/>
          <w:sz w:val="20"/>
          <w:szCs w:val="20"/>
        </w:rPr>
        <w:t>и</w:t>
      </w:r>
      <w:proofErr w:type="gramEnd"/>
      <w:r w:rsidR="00387939" w:rsidRPr="00104CB4">
        <w:rPr>
          <w:i/>
          <w:color w:val="000000"/>
          <w:sz w:val="20"/>
          <w:szCs w:val="20"/>
        </w:rPr>
        <w:t>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2919BD" w:rsidRPr="00104CB4" w:rsidRDefault="002919BD" w:rsidP="00BC419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E4D" w:rsidRPr="00104CB4" w:rsidRDefault="00EF4758" w:rsidP="00F61D86">
      <w:pPr>
        <w:widowControl w:val="0"/>
        <w:tabs>
          <w:tab w:val="left" w:pos="993"/>
        </w:tabs>
        <w:autoSpaceDE w:val="0"/>
        <w:autoSpaceDN w:val="0"/>
        <w:adjustRightInd w:val="0"/>
        <w:ind w:left="5387"/>
        <w:jc w:val="both"/>
      </w:pPr>
      <w:r w:rsidRPr="00104CB4">
        <w:t xml:space="preserve">Приложение </w:t>
      </w:r>
      <w:r w:rsidR="00144E4D" w:rsidRPr="00104CB4">
        <w:t>2</w:t>
      </w:r>
      <w:r w:rsidR="00EC41F5" w:rsidRPr="00104CB4">
        <w:t xml:space="preserve"> к постановлению</w:t>
      </w:r>
    </w:p>
    <w:p w:rsidR="00EC41F5" w:rsidRPr="00104CB4" w:rsidRDefault="00EC41F5" w:rsidP="00F61D86">
      <w:pPr>
        <w:widowControl w:val="0"/>
        <w:tabs>
          <w:tab w:val="left" w:pos="993"/>
        </w:tabs>
        <w:autoSpaceDE w:val="0"/>
        <w:autoSpaceDN w:val="0"/>
        <w:adjustRightInd w:val="0"/>
        <w:ind w:left="5387"/>
        <w:jc w:val="both"/>
      </w:pPr>
      <w:r w:rsidRPr="00104CB4">
        <w:t>администрации Богучанского района</w:t>
      </w:r>
    </w:p>
    <w:p w:rsidR="00EF4758" w:rsidRPr="00104CB4" w:rsidRDefault="00EC41F5" w:rsidP="00F61D86">
      <w:pPr>
        <w:widowControl w:val="0"/>
        <w:tabs>
          <w:tab w:val="left" w:pos="993"/>
        </w:tabs>
        <w:autoSpaceDE w:val="0"/>
        <w:autoSpaceDN w:val="0"/>
        <w:adjustRightInd w:val="0"/>
        <w:ind w:left="5387"/>
        <w:jc w:val="both"/>
      </w:pPr>
      <w:r w:rsidRPr="00104CB4">
        <w:t xml:space="preserve"> от </w:t>
      </w:r>
      <w:r w:rsidR="006C179F" w:rsidRPr="00104CB4">
        <w:t>15.10.2020</w:t>
      </w:r>
      <w:r w:rsidRPr="00104CB4">
        <w:t xml:space="preserve"> №__</w:t>
      </w:r>
      <w:r w:rsidR="006C179F" w:rsidRPr="00104CB4">
        <w:t>1032-п</w:t>
      </w:r>
    </w:p>
    <w:p w:rsidR="009472E5" w:rsidRPr="00104CB4" w:rsidRDefault="009472E5" w:rsidP="00F61D8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9472E5" w:rsidRPr="00104CB4" w:rsidRDefault="00AA27BC" w:rsidP="00BC419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104CB4">
        <w:rPr>
          <w:b/>
          <w:bCs/>
          <w:sz w:val="28"/>
          <w:szCs w:val="28"/>
        </w:rPr>
        <w:t xml:space="preserve">Порядок предоставления грантов в форме субсидии </w:t>
      </w:r>
      <w:r w:rsidR="009472E5" w:rsidRPr="00104CB4">
        <w:rPr>
          <w:b/>
          <w:bCs/>
          <w:sz w:val="28"/>
          <w:szCs w:val="28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117482" w:rsidRPr="00104CB4">
        <w:rPr>
          <w:b/>
          <w:bCs/>
          <w:sz w:val="28"/>
          <w:szCs w:val="28"/>
        </w:rPr>
        <w:t xml:space="preserve">Богучанского района </w:t>
      </w:r>
      <w:r w:rsidR="009472E5" w:rsidRPr="00104CB4">
        <w:rPr>
          <w:b/>
          <w:bCs/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48467C" w:rsidRPr="00104CB4">
        <w:rPr>
          <w:b/>
          <w:bCs/>
          <w:sz w:val="28"/>
          <w:szCs w:val="28"/>
        </w:rPr>
        <w:t>исполнителей</w:t>
      </w:r>
      <w:r w:rsidR="009472E5" w:rsidRPr="00104CB4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9472E5" w:rsidRPr="00104CB4" w:rsidRDefault="009472E5" w:rsidP="00BC419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C20" w:rsidRPr="00104CB4" w:rsidRDefault="00BB7C20" w:rsidP="00117482">
      <w:pPr>
        <w:jc w:val="center"/>
        <w:rPr>
          <w:b/>
          <w:bCs/>
          <w:sz w:val="28"/>
          <w:szCs w:val="28"/>
        </w:rPr>
      </w:pPr>
      <w:r w:rsidRPr="00104CB4">
        <w:rPr>
          <w:b/>
          <w:bCs/>
          <w:sz w:val="28"/>
          <w:szCs w:val="28"/>
        </w:rPr>
        <w:t>Раздел I. Общие положения</w:t>
      </w:r>
    </w:p>
    <w:p w:rsidR="00BB7C20" w:rsidRPr="00104CB4" w:rsidRDefault="00BB7C20" w:rsidP="00CE066A">
      <w:pPr>
        <w:pStyle w:val="a3"/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04CB4">
        <w:rPr>
          <w:sz w:val="28"/>
          <w:szCs w:val="28"/>
        </w:rPr>
        <w:t xml:space="preserve">Настоящий порядок предоставления грантов в форме субсидии </w:t>
      </w:r>
      <w:r w:rsidR="009319EE" w:rsidRPr="00104CB4">
        <w:rPr>
          <w:sz w:val="28"/>
          <w:szCs w:val="28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117482" w:rsidRPr="00104CB4">
        <w:rPr>
          <w:sz w:val="28"/>
          <w:szCs w:val="28"/>
        </w:rPr>
        <w:t xml:space="preserve"> Богучанского района</w:t>
      </w:r>
      <w:r w:rsidR="009319EE" w:rsidRPr="00104CB4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 w:rsidR="0048467C" w:rsidRPr="00104CB4">
        <w:rPr>
          <w:sz w:val="28"/>
          <w:szCs w:val="28"/>
        </w:rPr>
        <w:t xml:space="preserve">исполнителей </w:t>
      </w:r>
      <w:r w:rsidR="009319EE" w:rsidRPr="00104CB4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9319EE" w:rsidRPr="00104CB4">
        <w:rPr>
          <w:sz w:val="28"/>
          <w:szCs w:val="28"/>
        </w:rPr>
        <w:t xml:space="preserve"> финансирования</w:t>
      </w:r>
      <w:r w:rsidR="009F088F" w:rsidRPr="00104CB4">
        <w:rPr>
          <w:sz w:val="28"/>
          <w:szCs w:val="28"/>
        </w:rPr>
        <w:t xml:space="preserve"> дополнительного образования детей</w:t>
      </w:r>
      <w:r w:rsidR="0026109C" w:rsidRPr="00104CB4">
        <w:rPr>
          <w:sz w:val="28"/>
          <w:szCs w:val="28"/>
        </w:rPr>
        <w:t xml:space="preserve"> </w:t>
      </w:r>
      <w:r w:rsidRPr="00104CB4">
        <w:rPr>
          <w:sz w:val="28"/>
          <w:szCs w:val="28"/>
        </w:rPr>
        <w:t xml:space="preserve">(далее − порядок) устанавливает цели, условия и порядок предоставления грантов в форме субсидий </w:t>
      </w:r>
      <w:r w:rsidR="00BD00F5" w:rsidRPr="00104CB4">
        <w:rPr>
          <w:sz w:val="28"/>
          <w:szCs w:val="28"/>
        </w:rPr>
        <w:t>исполнителям</w:t>
      </w:r>
      <w:r w:rsidR="009319EE" w:rsidRPr="00104CB4">
        <w:rPr>
          <w:sz w:val="28"/>
          <w:szCs w:val="28"/>
        </w:rPr>
        <w:t xml:space="preserve"> услуг</w:t>
      </w:r>
      <w:r w:rsidR="00117482" w:rsidRPr="00104CB4">
        <w:rPr>
          <w:sz w:val="28"/>
          <w:szCs w:val="28"/>
        </w:rPr>
        <w:t xml:space="preserve"> управлени</w:t>
      </w:r>
      <w:r w:rsidR="000102DE" w:rsidRPr="00104CB4">
        <w:rPr>
          <w:sz w:val="28"/>
          <w:szCs w:val="28"/>
        </w:rPr>
        <w:t>я</w:t>
      </w:r>
      <w:r w:rsidR="00117482" w:rsidRPr="00104CB4">
        <w:rPr>
          <w:sz w:val="28"/>
          <w:szCs w:val="28"/>
        </w:rPr>
        <w:t xml:space="preserve"> образования  администрации Богучанского района</w:t>
      </w:r>
      <w:r w:rsidRPr="00104CB4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 w:rsidR="00BD00F5" w:rsidRPr="00104CB4">
        <w:rPr>
          <w:sz w:val="28"/>
          <w:szCs w:val="28"/>
        </w:rPr>
        <w:t>исполнителям</w:t>
      </w:r>
      <w:r w:rsidR="009319EE" w:rsidRPr="00104CB4">
        <w:rPr>
          <w:sz w:val="28"/>
          <w:szCs w:val="28"/>
        </w:rPr>
        <w:t xml:space="preserve"> услуг</w:t>
      </w:r>
      <w:r w:rsidRPr="00104CB4">
        <w:rPr>
          <w:sz w:val="28"/>
          <w:szCs w:val="28"/>
        </w:rPr>
        <w:t xml:space="preserve"> и ответственности за их нарушение</w:t>
      </w:r>
      <w:proofErr w:type="gramStart"/>
      <w:r w:rsidRPr="00104CB4">
        <w:rPr>
          <w:sz w:val="28"/>
          <w:szCs w:val="28"/>
        </w:rPr>
        <w:t>.</w:t>
      </w:r>
      <w:proofErr w:type="gramEnd"/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proofErr w:type="gramStart"/>
      <w:r w:rsidR="00387939" w:rsidRPr="00104CB4">
        <w:rPr>
          <w:i/>
          <w:color w:val="000000"/>
          <w:sz w:val="20"/>
          <w:szCs w:val="20"/>
        </w:rPr>
        <w:t>и</w:t>
      </w:r>
      <w:proofErr w:type="gramEnd"/>
      <w:r w:rsidR="00387939" w:rsidRPr="00104CB4">
        <w:rPr>
          <w:i/>
          <w:color w:val="000000"/>
          <w:sz w:val="20"/>
          <w:szCs w:val="20"/>
        </w:rPr>
        <w:t>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387939" w:rsidRPr="00104CB4" w:rsidRDefault="00222623" w:rsidP="00CE066A">
      <w:pPr>
        <w:pStyle w:val="a3"/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Ref56163217"/>
      <w:proofErr w:type="gramStart"/>
      <w:r w:rsidRPr="00104CB4">
        <w:rPr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387939" w:rsidRPr="00104CB4">
        <w:rPr>
          <w:sz w:val="28"/>
          <w:szCs w:val="28"/>
        </w:rPr>
        <w:t>03.09.2019</w:t>
      </w:r>
      <w:r w:rsidRPr="00104CB4">
        <w:rPr>
          <w:sz w:val="28"/>
          <w:szCs w:val="28"/>
        </w:rPr>
        <w:t xml:space="preserve"> №</w:t>
      </w:r>
      <w:r w:rsidR="00387939" w:rsidRPr="00104CB4">
        <w:rPr>
          <w:sz w:val="28"/>
          <w:szCs w:val="28"/>
        </w:rPr>
        <w:t>10</w:t>
      </w:r>
      <w:r w:rsidRPr="00104CB4">
        <w:rPr>
          <w:sz w:val="28"/>
          <w:szCs w:val="28"/>
        </w:rPr>
        <w:t>.</w:t>
      </w:r>
      <w:bookmarkEnd w:id="0"/>
      <w:r w:rsidR="00344B77" w:rsidRPr="00104CB4">
        <w:rPr>
          <w:i/>
          <w:color w:val="000000"/>
          <w:sz w:val="20"/>
          <w:szCs w:val="20"/>
        </w:rPr>
        <w:t xml:space="preserve"> (</w:t>
      </w:r>
      <w:r w:rsidR="00387939" w:rsidRPr="00104CB4">
        <w:rPr>
          <w:i/>
          <w:color w:val="000000"/>
          <w:sz w:val="20"/>
          <w:szCs w:val="20"/>
        </w:rPr>
        <w:t>(</w:t>
      </w:r>
      <w:proofErr w:type="spellStart"/>
      <w:r w:rsidR="00387939" w:rsidRPr="00104CB4">
        <w:rPr>
          <w:i/>
          <w:color w:val="000000"/>
          <w:sz w:val="20"/>
          <w:szCs w:val="20"/>
        </w:rPr>
        <w:t>изм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</w:t>
      </w:r>
      <w:proofErr w:type="gramEnd"/>
      <w:r w:rsidR="00387939" w:rsidRPr="00104CB4">
        <w:rPr>
          <w:i/>
          <w:color w:val="000000"/>
          <w:sz w:val="20"/>
          <w:szCs w:val="20"/>
        </w:rPr>
        <w:t xml:space="preserve"> №</w:t>
      </w:r>
      <w:proofErr w:type="gramStart"/>
      <w:r w:rsidR="00387939" w:rsidRPr="00104CB4">
        <w:rPr>
          <w:i/>
          <w:color w:val="000000"/>
          <w:sz w:val="20"/>
          <w:szCs w:val="20"/>
        </w:rPr>
        <w:t>329-п)</w:t>
      </w:r>
      <w:proofErr w:type="gramEnd"/>
    </w:p>
    <w:p w:rsidR="00BB7C20" w:rsidRPr="00104CB4" w:rsidRDefault="00BB7C20" w:rsidP="00CE066A">
      <w:pPr>
        <w:pStyle w:val="a3"/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Основные понятия, используемые в настоящем порядке:</w:t>
      </w:r>
    </w:p>
    <w:p w:rsidR="00831E9C" w:rsidRPr="00104CB4" w:rsidRDefault="00831E9C" w:rsidP="00CE066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образовательная услуга – образовательная услуга по реализации дополнительной общеобразовательной программы, включенной в реестр </w:t>
      </w:r>
      <w:r w:rsidRPr="00104CB4">
        <w:rPr>
          <w:sz w:val="28"/>
          <w:szCs w:val="28"/>
        </w:rPr>
        <w:lastRenderedPageBreak/>
        <w:t>сертифицированных программ в рамках системы персонифицированного финансирования;</w:t>
      </w:r>
    </w:p>
    <w:p w:rsidR="00831E9C" w:rsidRPr="00104CB4" w:rsidRDefault="00831E9C" w:rsidP="00CE066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104CB4">
        <w:rPr>
          <w:sz w:val="28"/>
          <w:szCs w:val="28"/>
        </w:rPr>
        <w:t xml:space="preserve">потребитель услуг – родитель (законный представитель) обучающегося – участника системы </w:t>
      </w:r>
      <w:r w:rsidR="0048467C" w:rsidRPr="00104CB4">
        <w:rPr>
          <w:sz w:val="28"/>
          <w:szCs w:val="28"/>
        </w:rPr>
        <w:t>дополнительного образования, включенные в реестр потребителей в соответствии с региональными Правилами</w:t>
      </w:r>
      <w:r w:rsidRPr="00104CB4">
        <w:rPr>
          <w:sz w:val="28"/>
          <w:szCs w:val="28"/>
        </w:rPr>
        <w:t>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r w:rsidR="00387939" w:rsidRPr="00104CB4">
        <w:rPr>
          <w:i/>
          <w:color w:val="000000"/>
          <w:sz w:val="20"/>
          <w:szCs w:val="20"/>
        </w:rPr>
        <w:t>изм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  <w:proofErr w:type="gramEnd"/>
    </w:p>
    <w:p w:rsidR="006926A4" w:rsidRPr="00104CB4" w:rsidRDefault="00831E9C" w:rsidP="00CE066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104CB4">
        <w:rPr>
          <w:sz w:val="28"/>
          <w:szCs w:val="28"/>
        </w:rPr>
        <w:t xml:space="preserve"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органами местного самоуправления </w:t>
      </w:r>
      <w:r w:rsidR="000250DE" w:rsidRPr="00104CB4">
        <w:rPr>
          <w:sz w:val="28"/>
          <w:szCs w:val="28"/>
        </w:rPr>
        <w:t xml:space="preserve">Богучанского района </w:t>
      </w:r>
      <w:r w:rsidRPr="00104CB4">
        <w:rPr>
          <w:sz w:val="28"/>
          <w:szCs w:val="28"/>
        </w:rPr>
        <w:t xml:space="preserve"> не осуществляются функции и полномочия учредителя, включен</w:t>
      </w:r>
      <w:r w:rsidR="00935BBA" w:rsidRPr="00104CB4">
        <w:rPr>
          <w:sz w:val="28"/>
          <w:szCs w:val="28"/>
        </w:rPr>
        <w:t>ная</w:t>
      </w:r>
      <w:r w:rsidRPr="00104CB4">
        <w:rPr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</w:t>
      </w:r>
      <w:r w:rsidR="00935BBA" w:rsidRPr="00104CB4">
        <w:rPr>
          <w:sz w:val="28"/>
          <w:szCs w:val="28"/>
        </w:rPr>
        <w:t>;</w:t>
      </w:r>
      <w:proofErr w:type="gramEnd"/>
    </w:p>
    <w:p w:rsidR="00BB7C20" w:rsidRPr="00104CB4" w:rsidRDefault="00BB7C20" w:rsidP="00CE066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104CB4">
        <w:rPr>
          <w:sz w:val="28"/>
          <w:szCs w:val="28"/>
        </w:rPr>
        <w:t xml:space="preserve">гранты в форме субсидии − средства, предоставляемые </w:t>
      </w:r>
      <w:r w:rsidR="00935BBA" w:rsidRPr="00104CB4">
        <w:rPr>
          <w:sz w:val="28"/>
          <w:szCs w:val="28"/>
        </w:rPr>
        <w:t xml:space="preserve">исполнителям услуг </w:t>
      </w:r>
      <w:r w:rsidR="00117482" w:rsidRPr="00104CB4">
        <w:rPr>
          <w:sz w:val="28"/>
          <w:szCs w:val="28"/>
        </w:rPr>
        <w:t>управлением образования администрации Богучанского района</w:t>
      </w:r>
      <w:r w:rsidRPr="00104CB4">
        <w:rPr>
          <w:sz w:val="28"/>
          <w:szCs w:val="28"/>
        </w:rPr>
        <w:t xml:space="preserve"> на безвозмездной и безвозвратной основе </w:t>
      </w:r>
      <w:r w:rsidR="001E4F5D" w:rsidRPr="00104CB4">
        <w:rPr>
          <w:sz w:val="28"/>
          <w:szCs w:val="28"/>
        </w:rPr>
        <w:t>по результатам отбора в связи с оказанием образовательных услуг в рамках системы персонифицированного финансирования;</w:t>
      </w:r>
      <w:r w:rsidR="006926A4" w:rsidRPr="00104CB4">
        <w:rPr>
          <w:sz w:val="22"/>
          <w:szCs w:val="22"/>
          <w:shd w:val="clear" w:color="auto" w:fill="FFFFFF"/>
        </w:rPr>
        <w:t xml:space="preserve"> </w:t>
      </w:r>
      <w:r w:rsidR="00344B77" w:rsidRPr="00104CB4">
        <w:rPr>
          <w:i/>
          <w:color w:val="000000"/>
          <w:sz w:val="20"/>
          <w:szCs w:val="20"/>
        </w:rPr>
        <w:t>(</w:t>
      </w:r>
      <w:proofErr w:type="spellStart"/>
      <w:r w:rsidR="00344B77" w:rsidRPr="00104CB4">
        <w:rPr>
          <w:i/>
          <w:color w:val="000000"/>
          <w:sz w:val="20"/>
          <w:szCs w:val="20"/>
        </w:rPr>
        <w:t>изм</w:t>
      </w:r>
      <w:proofErr w:type="spellEnd"/>
      <w:r w:rsidR="00344B77" w:rsidRPr="00104CB4">
        <w:rPr>
          <w:i/>
          <w:color w:val="000000"/>
          <w:sz w:val="20"/>
          <w:szCs w:val="20"/>
        </w:rPr>
        <w:t>.</w:t>
      </w:r>
      <w:proofErr w:type="gramEnd"/>
      <w:r w:rsidR="00344B77" w:rsidRPr="00104CB4">
        <w:rPr>
          <w:i/>
          <w:color w:val="000000"/>
          <w:sz w:val="20"/>
          <w:szCs w:val="20"/>
        </w:rPr>
        <w:t xml:space="preserve"> </w:t>
      </w:r>
      <w:proofErr w:type="gramStart"/>
      <w:r w:rsidR="00344B77" w:rsidRPr="00104CB4">
        <w:rPr>
          <w:i/>
          <w:color w:val="000000"/>
          <w:sz w:val="20"/>
          <w:szCs w:val="20"/>
        </w:rPr>
        <w:t>Постановление №31.05.2021№404-п)</w:t>
      </w:r>
      <w:proofErr w:type="gramEnd"/>
    </w:p>
    <w:p w:rsidR="0090355A" w:rsidRPr="00104CB4" w:rsidRDefault="00BD00F5" w:rsidP="00CE066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отбор исполнителей услуг </w:t>
      </w:r>
      <w:r w:rsidR="009F088F" w:rsidRPr="00104CB4">
        <w:rPr>
          <w:sz w:val="28"/>
          <w:szCs w:val="28"/>
        </w:rPr>
        <w:t>–</w:t>
      </w:r>
      <w:r w:rsidRPr="00104CB4">
        <w:rPr>
          <w:sz w:val="28"/>
          <w:szCs w:val="28"/>
        </w:rPr>
        <w:t xml:space="preserve"> совокупность действий, которые осуществляются </w:t>
      </w:r>
      <w:r w:rsidR="00831E9C" w:rsidRPr="00104CB4">
        <w:rPr>
          <w:sz w:val="28"/>
          <w:szCs w:val="28"/>
        </w:rPr>
        <w:t>потребителями услуг</w:t>
      </w:r>
      <w:r w:rsidR="00BB0495" w:rsidRPr="00104CB4">
        <w:rPr>
          <w:sz w:val="28"/>
          <w:szCs w:val="28"/>
        </w:rPr>
        <w:t xml:space="preserve"> </w:t>
      </w:r>
      <w:r w:rsidR="009F088F" w:rsidRPr="00104CB4">
        <w:rPr>
          <w:sz w:val="28"/>
          <w:szCs w:val="28"/>
        </w:rPr>
        <w:t>с целью выбора образовательной услуги</w:t>
      </w:r>
      <w:r w:rsidRPr="00104CB4">
        <w:rPr>
          <w:sz w:val="28"/>
          <w:szCs w:val="28"/>
        </w:rPr>
        <w:t xml:space="preserve"> в соответствии с требованиями, установленными </w:t>
      </w:r>
      <w:r w:rsidR="009F088F" w:rsidRPr="00104CB4">
        <w:rPr>
          <w:sz w:val="28"/>
          <w:szCs w:val="28"/>
        </w:rPr>
        <w:t>региональными Правилами</w:t>
      </w:r>
      <w:r w:rsidRPr="00104CB4">
        <w:rPr>
          <w:sz w:val="28"/>
          <w:szCs w:val="28"/>
        </w:rPr>
        <w:t>;</w:t>
      </w:r>
    </w:p>
    <w:p w:rsidR="000F48D6" w:rsidRPr="00104CB4" w:rsidRDefault="000F48D6" w:rsidP="00CE066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104CB4">
        <w:rPr>
          <w:sz w:val="28"/>
          <w:szCs w:val="28"/>
        </w:rPr>
        <w:t xml:space="preserve">уполномоченный орган – </w:t>
      </w:r>
      <w:r w:rsidR="001F3E63" w:rsidRPr="00104CB4">
        <w:rPr>
          <w:sz w:val="28"/>
          <w:szCs w:val="28"/>
        </w:rPr>
        <w:t>управление  образования администрации Богучанского района,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</w:t>
      </w:r>
      <w:r w:rsidRPr="00104CB4">
        <w:rPr>
          <w:sz w:val="28"/>
          <w:szCs w:val="28"/>
        </w:rPr>
        <w:t>;</w:t>
      </w:r>
      <w:proofErr w:type="gramEnd"/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r w:rsidR="00387939" w:rsidRPr="00104CB4">
        <w:rPr>
          <w:i/>
          <w:color w:val="000000"/>
          <w:sz w:val="20"/>
          <w:szCs w:val="20"/>
        </w:rPr>
        <w:t>изм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935BBA" w:rsidRPr="00104CB4" w:rsidRDefault="00935BBA" w:rsidP="00CE066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117482" w:rsidRPr="00104CB4">
        <w:rPr>
          <w:color w:val="000000"/>
          <w:sz w:val="28"/>
          <w:szCs w:val="28"/>
        </w:rPr>
        <w:t>Красноярском крае</w:t>
      </w:r>
      <w:r w:rsidRPr="00104CB4">
        <w:rPr>
          <w:color w:val="000000"/>
          <w:sz w:val="28"/>
          <w:szCs w:val="28"/>
        </w:rPr>
        <w:t xml:space="preserve">, утвержденные </w:t>
      </w:r>
      <w:r w:rsidR="000250DE" w:rsidRPr="00104CB4">
        <w:rPr>
          <w:sz w:val="28"/>
          <w:szCs w:val="28"/>
        </w:rPr>
        <w:t xml:space="preserve">приказом Министерства образования  Красноярского края от </w:t>
      </w:r>
      <w:r w:rsidR="00C122B0" w:rsidRPr="00104CB4">
        <w:rPr>
          <w:sz w:val="28"/>
          <w:szCs w:val="28"/>
        </w:rPr>
        <w:t>30.21.2021</w:t>
      </w:r>
      <w:r w:rsidR="000250DE" w:rsidRPr="00104CB4">
        <w:rPr>
          <w:sz w:val="28"/>
          <w:szCs w:val="28"/>
        </w:rPr>
        <w:t xml:space="preserve"> № </w:t>
      </w:r>
      <w:r w:rsidR="00C122B0" w:rsidRPr="00104CB4">
        <w:rPr>
          <w:sz w:val="28"/>
          <w:szCs w:val="28"/>
        </w:rPr>
        <w:t>746</w:t>
      </w:r>
      <w:r w:rsidR="000250DE" w:rsidRPr="00104CB4">
        <w:rPr>
          <w:sz w:val="28"/>
          <w:szCs w:val="28"/>
        </w:rPr>
        <w:t>-11-05.</w:t>
      </w:r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r w:rsidR="00387939" w:rsidRPr="00104CB4">
        <w:rPr>
          <w:i/>
          <w:color w:val="000000"/>
          <w:sz w:val="20"/>
          <w:szCs w:val="20"/>
        </w:rPr>
        <w:t>изм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9319EE" w:rsidRPr="00104CB4" w:rsidRDefault="009319EE" w:rsidP="00320225">
      <w:pPr>
        <w:ind w:firstLine="709"/>
        <w:jc w:val="both"/>
        <w:rPr>
          <w:sz w:val="28"/>
          <w:szCs w:val="28"/>
        </w:rPr>
      </w:pPr>
      <w:r w:rsidRPr="00104CB4">
        <w:rPr>
          <w:color w:val="000000"/>
          <w:sz w:val="28"/>
          <w:szCs w:val="28"/>
        </w:rPr>
        <w:t xml:space="preserve">Понятия, </w:t>
      </w:r>
      <w:r w:rsidR="0090355A" w:rsidRPr="00104CB4">
        <w:rPr>
          <w:color w:val="000000"/>
          <w:sz w:val="28"/>
          <w:szCs w:val="28"/>
        </w:rPr>
        <w:t xml:space="preserve">используемые в настоящем порядке, </w:t>
      </w:r>
      <w:r w:rsidRPr="00104CB4">
        <w:rPr>
          <w:color w:val="000000"/>
          <w:sz w:val="28"/>
          <w:szCs w:val="28"/>
        </w:rPr>
        <w:t>не определенные настоящим пунктом, применяются в том значении, в</w:t>
      </w:r>
      <w:r w:rsidR="0090355A" w:rsidRPr="00104CB4">
        <w:rPr>
          <w:color w:val="000000"/>
          <w:sz w:val="28"/>
          <w:szCs w:val="28"/>
        </w:rPr>
        <w:t xml:space="preserve"> каком они используются в </w:t>
      </w:r>
      <w:r w:rsidRPr="00104CB4">
        <w:rPr>
          <w:color w:val="000000"/>
          <w:sz w:val="28"/>
          <w:szCs w:val="28"/>
        </w:rPr>
        <w:t>региональны</w:t>
      </w:r>
      <w:r w:rsidR="00935BBA" w:rsidRPr="00104CB4">
        <w:rPr>
          <w:color w:val="000000"/>
          <w:sz w:val="28"/>
          <w:szCs w:val="28"/>
        </w:rPr>
        <w:t>х</w:t>
      </w:r>
      <w:r w:rsidRPr="00104CB4">
        <w:rPr>
          <w:color w:val="000000"/>
          <w:sz w:val="28"/>
          <w:szCs w:val="28"/>
        </w:rPr>
        <w:t xml:space="preserve"> Правила</w:t>
      </w:r>
      <w:r w:rsidR="00935BBA" w:rsidRPr="00104CB4">
        <w:rPr>
          <w:color w:val="000000"/>
          <w:sz w:val="28"/>
          <w:szCs w:val="28"/>
        </w:rPr>
        <w:t>х</w:t>
      </w:r>
      <w:r w:rsidRPr="00104CB4">
        <w:rPr>
          <w:color w:val="000000"/>
          <w:sz w:val="28"/>
          <w:szCs w:val="28"/>
        </w:rPr>
        <w:t>.</w:t>
      </w:r>
    </w:p>
    <w:p w:rsidR="00BB7C20" w:rsidRPr="00104CB4" w:rsidRDefault="006C5CBD" w:rsidP="003600F0">
      <w:pPr>
        <w:pStyle w:val="a3"/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04CB4">
        <w:rPr>
          <w:sz w:val="28"/>
          <w:szCs w:val="28"/>
        </w:rPr>
        <w:t>Уполномоченный орган</w:t>
      </w:r>
      <w:r w:rsidR="00BB7C20" w:rsidRPr="00104CB4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CA6CE0" w:rsidRPr="00104CB4">
        <w:rPr>
          <w:sz w:val="28"/>
          <w:szCs w:val="28"/>
        </w:rPr>
        <w:t>Богучанского района</w:t>
      </w:r>
      <w:r w:rsidR="00BB7C20" w:rsidRPr="00104CB4">
        <w:rPr>
          <w:sz w:val="28"/>
          <w:szCs w:val="28"/>
        </w:rPr>
        <w:t xml:space="preserve"> в соответствии с решением </w:t>
      </w:r>
      <w:r w:rsidR="00CA6CE0" w:rsidRPr="00104CB4">
        <w:rPr>
          <w:sz w:val="28"/>
          <w:szCs w:val="28"/>
        </w:rPr>
        <w:t>Богучанского районного Совета депутатов</w:t>
      </w:r>
      <w:r w:rsidR="00BB7C20" w:rsidRPr="00104CB4">
        <w:rPr>
          <w:sz w:val="28"/>
          <w:szCs w:val="28"/>
        </w:rPr>
        <w:t xml:space="preserve"> о бюджете </w:t>
      </w:r>
      <w:r w:rsidR="00CA6CE0" w:rsidRPr="00104CB4">
        <w:rPr>
          <w:sz w:val="28"/>
          <w:szCs w:val="28"/>
        </w:rPr>
        <w:t>Богучанского района</w:t>
      </w:r>
      <w:r w:rsidR="00BB7C20" w:rsidRPr="00104CB4">
        <w:rPr>
          <w:sz w:val="28"/>
          <w:szCs w:val="28"/>
        </w:rPr>
        <w:t xml:space="preserve"> на текущий финансовый год и плановый период в пределах утвержденных </w:t>
      </w:r>
      <w:r w:rsidR="00BB7C20" w:rsidRPr="00104CB4">
        <w:rPr>
          <w:sz w:val="28"/>
          <w:szCs w:val="28"/>
        </w:rPr>
        <w:lastRenderedPageBreak/>
        <w:t>лимитов бюджетных обязательств в рамках</w:t>
      </w:r>
      <w:r w:rsidR="000250DE" w:rsidRPr="00104CB4">
        <w:rPr>
          <w:sz w:val="28"/>
          <w:szCs w:val="28"/>
        </w:rPr>
        <w:t xml:space="preserve"> </w:t>
      </w:r>
      <w:r w:rsidR="00BB7C20" w:rsidRPr="00104CB4">
        <w:rPr>
          <w:sz w:val="28"/>
          <w:szCs w:val="28"/>
        </w:rPr>
        <w:t>муниципальной программы «</w:t>
      </w:r>
      <w:r w:rsidR="00A81435" w:rsidRPr="00104CB4">
        <w:rPr>
          <w:sz w:val="28"/>
          <w:szCs w:val="28"/>
        </w:rPr>
        <w:t xml:space="preserve">Развитие образования </w:t>
      </w:r>
      <w:r w:rsidR="0026109C" w:rsidRPr="00104CB4">
        <w:rPr>
          <w:sz w:val="28"/>
          <w:szCs w:val="28"/>
        </w:rPr>
        <w:t>Богучанского района</w:t>
      </w:r>
      <w:r w:rsidR="003600F0" w:rsidRPr="00104CB4">
        <w:rPr>
          <w:sz w:val="28"/>
          <w:szCs w:val="28"/>
        </w:rPr>
        <w:t>», утвержденная постановлением  администрации Богучанского района от 01.11.2013 №1390-п.</w:t>
      </w:r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r w:rsidR="00387939" w:rsidRPr="00104CB4">
        <w:rPr>
          <w:i/>
          <w:color w:val="000000"/>
          <w:sz w:val="20"/>
          <w:szCs w:val="20"/>
        </w:rPr>
        <w:t>изм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  <w:proofErr w:type="gramEnd"/>
    </w:p>
    <w:p w:rsidR="00BB7C20" w:rsidRPr="00104CB4" w:rsidRDefault="00BB7C20" w:rsidP="003600F0">
      <w:pPr>
        <w:pStyle w:val="a3"/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="009F088F" w:rsidRPr="00104CB4">
        <w:rPr>
          <w:sz w:val="28"/>
          <w:szCs w:val="28"/>
        </w:rPr>
        <w:t>«Обеспечение внедрения персонифицированного финансирования»</w:t>
      </w:r>
      <w:r w:rsidRPr="00104CB4">
        <w:rPr>
          <w:sz w:val="28"/>
          <w:szCs w:val="28"/>
        </w:rPr>
        <w:t xml:space="preserve"> муниципальной программы «</w:t>
      </w:r>
      <w:r w:rsidR="002011D0" w:rsidRPr="00104CB4">
        <w:rPr>
          <w:sz w:val="28"/>
          <w:szCs w:val="28"/>
        </w:rPr>
        <w:t xml:space="preserve">Развитие образования </w:t>
      </w:r>
      <w:r w:rsidR="000F786E" w:rsidRPr="00104CB4">
        <w:rPr>
          <w:sz w:val="28"/>
          <w:szCs w:val="28"/>
        </w:rPr>
        <w:t>Богучанского района</w:t>
      </w:r>
      <w:r w:rsidR="002011D0" w:rsidRPr="00104CB4">
        <w:rPr>
          <w:sz w:val="28"/>
          <w:szCs w:val="28"/>
        </w:rPr>
        <w:t xml:space="preserve">». </w:t>
      </w:r>
      <w:r w:rsidRPr="00104CB4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104CB4">
        <w:rPr>
          <w:sz w:val="28"/>
          <w:szCs w:val="28"/>
        </w:rPr>
        <w:t>грантовой</w:t>
      </w:r>
      <w:proofErr w:type="spellEnd"/>
      <w:r w:rsidRPr="00104CB4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117482" w:rsidRPr="00104CB4">
        <w:rPr>
          <w:sz w:val="28"/>
          <w:szCs w:val="28"/>
        </w:rPr>
        <w:t>Богучанского района</w:t>
      </w:r>
      <w:r w:rsidR="00B46CEC" w:rsidRPr="00104CB4">
        <w:rPr>
          <w:sz w:val="28"/>
          <w:szCs w:val="28"/>
        </w:rPr>
        <w:t>.</w:t>
      </w:r>
    </w:p>
    <w:p w:rsidR="003600F0" w:rsidRPr="00104CB4" w:rsidRDefault="003600F0" w:rsidP="003600F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Богучанского района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</w:t>
      </w:r>
      <w:proofErr w:type="gramStart"/>
      <w:r w:rsidRPr="00104CB4">
        <w:rPr>
          <w:sz w:val="28"/>
          <w:szCs w:val="28"/>
        </w:rPr>
        <w:t>.</w:t>
      </w:r>
      <w:proofErr w:type="gramEnd"/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proofErr w:type="gramStart"/>
      <w:r w:rsidR="00387939" w:rsidRPr="00104CB4">
        <w:rPr>
          <w:i/>
          <w:color w:val="000000"/>
          <w:sz w:val="20"/>
          <w:szCs w:val="20"/>
        </w:rPr>
        <w:t>и</w:t>
      </w:r>
      <w:proofErr w:type="gramEnd"/>
      <w:r w:rsidR="00387939" w:rsidRPr="00104CB4">
        <w:rPr>
          <w:i/>
          <w:color w:val="000000"/>
          <w:sz w:val="20"/>
          <w:szCs w:val="20"/>
        </w:rPr>
        <w:t>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</w:t>
      </w:r>
      <w:proofErr w:type="gramStart"/>
      <w:r w:rsidR="00387939" w:rsidRPr="00104CB4">
        <w:rPr>
          <w:i/>
          <w:color w:val="000000"/>
          <w:sz w:val="20"/>
          <w:szCs w:val="20"/>
        </w:rPr>
        <w:t>329-п)</w:t>
      </w:r>
      <w:proofErr w:type="gramEnd"/>
    </w:p>
    <w:p w:rsidR="00831E9C" w:rsidRPr="00104CB4" w:rsidRDefault="00B0212F" w:rsidP="003600F0">
      <w:pPr>
        <w:pStyle w:val="a3"/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04CB4">
        <w:rPr>
          <w:sz w:val="28"/>
          <w:szCs w:val="28"/>
          <w:shd w:val="clear" w:color="auto" w:fill="FFFFFF"/>
        </w:rPr>
        <w:t>Информация о сведениях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</w:t>
      </w:r>
      <w:proofErr w:type="gramStart"/>
      <w:r w:rsidRPr="00104CB4">
        <w:rPr>
          <w:sz w:val="28"/>
          <w:szCs w:val="28"/>
          <w:shd w:val="clear" w:color="auto" w:fill="FFFFFF"/>
        </w:rPr>
        <w:t>.</w:t>
      </w:r>
      <w:proofErr w:type="gramEnd"/>
      <w:r w:rsidR="006926A4" w:rsidRPr="00104CB4">
        <w:rPr>
          <w:sz w:val="28"/>
          <w:szCs w:val="28"/>
          <w:shd w:val="clear" w:color="auto" w:fill="FFFFFF"/>
        </w:rPr>
        <w:t xml:space="preserve"> </w:t>
      </w:r>
      <w:r w:rsidR="00344B77" w:rsidRPr="00104CB4">
        <w:rPr>
          <w:i/>
          <w:color w:val="000000"/>
          <w:sz w:val="20"/>
          <w:szCs w:val="20"/>
        </w:rPr>
        <w:t>(</w:t>
      </w:r>
      <w:proofErr w:type="spellStart"/>
      <w:proofErr w:type="gramStart"/>
      <w:r w:rsidR="00344B77" w:rsidRPr="00104CB4">
        <w:rPr>
          <w:i/>
          <w:color w:val="000000"/>
          <w:sz w:val="20"/>
          <w:szCs w:val="20"/>
        </w:rPr>
        <w:t>и</w:t>
      </w:r>
      <w:proofErr w:type="gramEnd"/>
      <w:r w:rsidR="00344B77" w:rsidRPr="00104CB4">
        <w:rPr>
          <w:i/>
          <w:color w:val="000000"/>
          <w:sz w:val="20"/>
          <w:szCs w:val="20"/>
        </w:rPr>
        <w:t>зм</w:t>
      </w:r>
      <w:proofErr w:type="spellEnd"/>
      <w:r w:rsidR="00344B77" w:rsidRPr="00104CB4">
        <w:rPr>
          <w:i/>
          <w:color w:val="000000"/>
          <w:sz w:val="20"/>
          <w:szCs w:val="20"/>
        </w:rPr>
        <w:t xml:space="preserve">. </w:t>
      </w:r>
      <w:proofErr w:type="gramStart"/>
      <w:r w:rsidR="00344B77" w:rsidRPr="00104CB4">
        <w:rPr>
          <w:i/>
          <w:color w:val="000000"/>
          <w:sz w:val="20"/>
          <w:szCs w:val="20"/>
        </w:rPr>
        <w:t>Постановление №31.05.2021№404-п)</w:t>
      </w:r>
      <w:proofErr w:type="gramEnd"/>
    </w:p>
    <w:p w:rsidR="00831E9C" w:rsidRPr="00104CB4" w:rsidRDefault="00831E9C" w:rsidP="00982542">
      <w:pPr>
        <w:ind w:firstLine="567"/>
        <w:jc w:val="center"/>
        <w:rPr>
          <w:b/>
          <w:bCs/>
          <w:sz w:val="28"/>
          <w:szCs w:val="28"/>
        </w:rPr>
      </w:pPr>
      <w:r w:rsidRPr="00104CB4">
        <w:rPr>
          <w:b/>
          <w:bCs/>
          <w:sz w:val="28"/>
          <w:szCs w:val="28"/>
        </w:rPr>
        <w:t xml:space="preserve">Раздел II. Порядок проведения отбора </w:t>
      </w:r>
      <w:r w:rsidR="00E35CB5" w:rsidRPr="00104CB4">
        <w:rPr>
          <w:b/>
          <w:bCs/>
          <w:sz w:val="28"/>
          <w:szCs w:val="28"/>
        </w:rPr>
        <w:t>исполнителей услуг</w:t>
      </w:r>
    </w:p>
    <w:p w:rsidR="00B0212F" w:rsidRPr="00104CB4" w:rsidRDefault="000611C9" w:rsidP="00CE066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 </w:t>
      </w:r>
      <w:proofErr w:type="gramStart"/>
      <w:r w:rsidR="00B0212F" w:rsidRPr="00104CB4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64021B" w:rsidRPr="00104CB4" w:rsidRDefault="00B0212F" w:rsidP="0064021B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04CB4">
        <w:rPr>
          <w:rStyle w:val="blk"/>
          <w:sz w:val="28"/>
          <w:szCs w:val="28"/>
        </w:rPr>
        <w:t xml:space="preserve"> </w:t>
      </w:r>
      <w:r w:rsidR="000611C9" w:rsidRPr="00104CB4">
        <w:rPr>
          <w:rStyle w:val="blk"/>
          <w:sz w:val="28"/>
          <w:szCs w:val="28"/>
        </w:rPr>
        <w:t xml:space="preserve"> </w:t>
      </w:r>
      <w:r w:rsidR="0064021B" w:rsidRPr="00104CB4">
        <w:rPr>
          <w:rStyle w:val="blk"/>
          <w:sz w:val="28"/>
          <w:szCs w:val="28"/>
        </w:rPr>
        <w:t xml:space="preserve">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</w:t>
      </w:r>
      <w:proofErr w:type="gramStart"/>
      <w:r w:rsidR="0064021B" w:rsidRPr="00104CB4">
        <w:rPr>
          <w:rStyle w:val="blk"/>
          <w:sz w:val="28"/>
          <w:szCs w:val="28"/>
        </w:rPr>
        <w:t>позднее</w:t>
      </w:r>
      <w:proofErr w:type="gramEnd"/>
      <w:r w:rsidR="0064021B" w:rsidRPr="00104CB4">
        <w:rPr>
          <w:rStyle w:val="blk"/>
          <w:sz w:val="28"/>
          <w:szCs w:val="28"/>
        </w:rPr>
        <w:t xml:space="preserve"> чем за 30 календарных дней до даты начала проведения отбора. </w:t>
      </w:r>
    </w:p>
    <w:p w:rsidR="0064021B" w:rsidRPr="00104CB4" w:rsidRDefault="0064021B" w:rsidP="0064021B">
      <w:pPr>
        <w:tabs>
          <w:tab w:val="left" w:pos="993"/>
        </w:tabs>
        <w:ind w:firstLine="567"/>
        <w:jc w:val="both"/>
        <w:rPr>
          <w:rStyle w:val="blk"/>
          <w:sz w:val="28"/>
          <w:szCs w:val="28"/>
        </w:rPr>
      </w:pPr>
      <w:r w:rsidRPr="00104CB4">
        <w:rPr>
          <w:rStyle w:val="blk"/>
          <w:sz w:val="28"/>
          <w:szCs w:val="28"/>
        </w:rPr>
        <w:t>Отбор проводится ежегодно с 1 января по 5 декабря. Дата начала приема предложений (заявок): 1 января. Дата окончания приема предложений (заявок): 15ноября»</w:t>
      </w:r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r w:rsidR="00387939" w:rsidRPr="00104CB4">
        <w:rPr>
          <w:i/>
          <w:color w:val="000000"/>
          <w:sz w:val="20"/>
          <w:szCs w:val="20"/>
        </w:rPr>
        <w:t>изм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B0212F" w:rsidRPr="00104CB4" w:rsidRDefault="00B0212F" w:rsidP="0064021B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104CB4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B0212F" w:rsidRPr="00104CB4" w:rsidRDefault="00B0212F" w:rsidP="00CE066A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lastRenderedPageBreak/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B0212F" w:rsidRPr="00104CB4" w:rsidRDefault="00B0212F" w:rsidP="00CE066A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B0212F" w:rsidRPr="00104CB4" w:rsidRDefault="00B0212F" w:rsidP="00CE066A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цели предоставления субсидии в соответствии с </w:t>
      </w:r>
      <w:r w:rsidRPr="00104CB4">
        <w:rPr>
          <w:color w:val="FF0000"/>
          <w:sz w:val="28"/>
          <w:szCs w:val="28"/>
        </w:rPr>
        <w:t xml:space="preserve">пунктом </w:t>
      </w:r>
      <w:r w:rsidR="000611C9" w:rsidRPr="00104CB4">
        <w:rPr>
          <w:color w:val="FF0000"/>
          <w:sz w:val="28"/>
          <w:szCs w:val="28"/>
        </w:rPr>
        <w:t>1.</w:t>
      </w:r>
      <w:fldSimple w:instr=" REF _Ref56163217 \r \h  \* MERGEFORMAT ">
        <w:r w:rsidRPr="00104CB4">
          <w:rPr>
            <w:color w:val="FF0000"/>
            <w:sz w:val="28"/>
            <w:szCs w:val="28"/>
          </w:rPr>
          <w:t>2</w:t>
        </w:r>
      </w:fldSimple>
      <w:r w:rsidR="000611C9" w:rsidRPr="00104CB4">
        <w:t>.</w:t>
      </w:r>
      <w:r w:rsidRPr="00104CB4">
        <w:rPr>
          <w:sz w:val="28"/>
          <w:szCs w:val="28"/>
        </w:rPr>
        <w:t xml:space="preserve"> </w:t>
      </w:r>
      <w:r w:rsidR="00982542" w:rsidRPr="00104CB4">
        <w:rPr>
          <w:sz w:val="28"/>
          <w:szCs w:val="28"/>
        </w:rPr>
        <w:t xml:space="preserve">раздела </w:t>
      </w:r>
      <w:r w:rsidR="00982542" w:rsidRPr="00104CB4">
        <w:rPr>
          <w:sz w:val="28"/>
          <w:szCs w:val="28"/>
          <w:lang w:val="en-US"/>
        </w:rPr>
        <w:t>I</w:t>
      </w:r>
      <w:r w:rsidR="00982542" w:rsidRPr="00104CB4">
        <w:rPr>
          <w:sz w:val="28"/>
          <w:szCs w:val="28"/>
        </w:rPr>
        <w:t xml:space="preserve"> </w:t>
      </w:r>
      <w:r w:rsidRPr="00104CB4">
        <w:rPr>
          <w:sz w:val="28"/>
          <w:szCs w:val="28"/>
        </w:rPr>
        <w:t xml:space="preserve">настоящего Порядка, а также результаты предоставления субсидии в соответствии с </w:t>
      </w:r>
      <w:r w:rsidRPr="00104CB4">
        <w:rPr>
          <w:color w:val="FF0000"/>
          <w:sz w:val="28"/>
          <w:szCs w:val="28"/>
        </w:rPr>
        <w:t xml:space="preserve">пунктом </w:t>
      </w:r>
      <w:r w:rsidR="000611C9" w:rsidRPr="00104CB4">
        <w:rPr>
          <w:sz w:val="28"/>
          <w:szCs w:val="28"/>
        </w:rPr>
        <w:t xml:space="preserve">4.1. раздела </w:t>
      </w:r>
      <w:r w:rsidR="000611C9" w:rsidRPr="00104CB4">
        <w:rPr>
          <w:sz w:val="28"/>
          <w:szCs w:val="28"/>
          <w:lang w:val="en-US"/>
        </w:rPr>
        <w:t>IV</w:t>
      </w:r>
      <w:r w:rsidR="000611C9" w:rsidRPr="00104CB4">
        <w:t xml:space="preserve"> </w:t>
      </w:r>
      <w:r w:rsidRPr="00104CB4">
        <w:rPr>
          <w:sz w:val="28"/>
          <w:szCs w:val="28"/>
        </w:rPr>
        <w:t xml:space="preserve"> настоящего Порядка;</w:t>
      </w:r>
    </w:p>
    <w:p w:rsidR="00B0212F" w:rsidRPr="00104CB4" w:rsidRDefault="00B0212F" w:rsidP="00CE066A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B0212F" w:rsidRPr="00104CB4" w:rsidRDefault="00B0212F" w:rsidP="00CE066A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требования к исполнителям услуг в соответствии с пунктом </w:t>
      </w:r>
      <w:fldSimple w:instr=" REF _Ref30949936 \r \h  \* MERGEFORMAT ">
        <w:r w:rsidRPr="00104CB4">
          <w:rPr>
            <w:sz w:val="28"/>
            <w:szCs w:val="28"/>
          </w:rPr>
          <w:t>8</w:t>
        </w:r>
      </w:fldSimple>
      <w:r w:rsidRPr="00104CB4">
        <w:rPr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B0212F" w:rsidRPr="00104CB4" w:rsidRDefault="00B0212F" w:rsidP="00CE066A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</w:t>
      </w:r>
      <w:r w:rsidRPr="00104CB4">
        <w:rPr>
          <w:color w:val="FF0000"/>
          <w:sz w:val="28"/>
          <w:szCs w:val="28"/>
        </w:rPr>
        <w:t xml:space="preserve">пунктом </w:t>
      </w:r>
      <w:r w:rsidR="000611C9" w:rsidRPr="00104CB4">
        <w:rPr>
          <w:color w:val="FF0000"/>
          <w:sz w:val="28"/>
          <w:szCs w:val="28"/>
        </w:rPr>
        <w:t>2.</w:t>
      </w:r>
      <w:r w:rsidR="007E7F90" w:rsidRPr="00104CB4">
        <w:rPr>
          <w:color w:val="FF0000"/>
          <w:sz w:val="28"/>
          <w:szCs w:val="28"/>
        </w:rPr>
        <w:t xml:space="preserve">4 раздела  </w:t>
      </w:r>
      <w:r w:rsidR="007E7F90" w:rsidRPr="00104CB4">
        <w:rPr>
          <w:color w:val="FF0000"/>
          <w:sz w:val="28"/>
          <w:szCs w:val="28"/>
          <w:lang w:val="en-US"/>
        </w:rPr>
        <w:t>II</w:t>
      </w:r>
      <w:r w:rsidR="007E7F90" w:rsidRPr="00104CB4">
        <w:rPr>
          <w:color w:val="FF0000"/>
        </w:rPr>
        <w:t xml:space="preserve"> </w:t>
      </w:r>
      <w:r w:rsidRPr="00104CB4">
        <w:rPr>
          <w:sz w:val="28"/>
          <w:szCs w:val="28"/>
        </w:rPr>
        <w:t xml:space="preserve"> настоящего Порядка;</w:t>
      </w:r>
    </w:p>
    <w:p w:rsidR="00B0212F" w:rsidRPr="00104CB4" w:rsidRDefault="00B0212F" w:rsidP="00CE066A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104CB4">
        <w:rPr>
          <w:sz w:val="28"/>
          <w:szCs w:val="28"/>
        </w:rPr>
        <w:t>определяющий</w:t>
      </w:r>
      <w:proofErr w:type="gramEnd"/>
      <w:r w:rsidRPr="00104CB4">
        <w:rPr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B0212F" w:rsidRPr="00104CB4" w:rsidRDefault="00B0212F" w:rsidP="00CE066A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правила рассмотрения и оценки заявок исполнителей услуг в соответствии с п</w:t>
      </w:r>
      <w:r w:rsidRPr="00104CB4">
        <w:rPr>
          <w:color w:val="FF0000"/>
          <w:sz w:val="28"/>
          <w:szCs w:val="28"/>
        </w:rPr>
        <w:t xml:space="preserve">унктом </w:t>
      </w:r>
      <w:r w:rsidR="000611C9" w:rsidRPr="00104CB4">
        <w:rPr>
          <w:color w:val="FF0000"/>
          <w:sz w:val="28"/>
          <w:szCs w:val="28"/>
        </w:rPr>
        <w:t>2.</w:t>
      </w:r>
      <w:r w:rsidR="007E7F90" w:rsidRPr="00104CB4">
        <w:rPr>
          <w:color w:val="FF0000"/>
          <w:sz w:val="28"/>
          <w:szCs w:val="28"/>
        </w:rPr>
        <w:t>7</w:t>
      </w:r>
      <w:r w:rsidR="000611C9" w:rsidRPr="00104CB4">
        <w:rPr>
          <w:color w:val="FF0000"/>
          <w:sz w:val="28"/>
          <w:szCs w:val="28"/>
        </w:rPr>
        <w:t>.</w:t>
      </w:r>
      <w:r w:rsidR="007E7F90" w:rsidRPr="00104CB4">
        <w:rPr>
          <w:color w:val="FF0000"/>
          <w:sz w:val="28"/>
          <w:szCs w:val="28"/>
        </w:rPr>
        <w:t xml:space="preserve"> раздела </w:t>
      </w:r>
      <w:r w:rsidR="007E7F90" w:rsidRPr="00104CB4">
        <w:rPr>
          <w:color w:val="FF0000"/>
          <w:sz w:val="28"/>
          <w:szCs w:val="28"/>
          <w:lang w:val="en-US"/>
        </w:rPr>
        <w:t>II</w:t>
      </w:r>
      <w:r w:rsidR="007E7F90" w:rsidRPr="00104CB4">
        <w:rPr>
          <w:color w:val="FF0000"/>
          <w:sz w:val="28"/>
          <w:szCs w:val="28"/>
        </w:rPr>
        <w:t xml:space="preserve"> </w:t>
      </w:r>
      <w:r w:rsidRPr="00104CB4">
        <w:rPr>
          <w:sz w:val="28"/>
          <w:szCs w:val="28"/>
        </w:rPr>
        <w:t xml:space="preserve"> настоящего Порядка;</w:t>
      </w:r>
    </w:p>
    <w:p w:rsidR="00B0212F" w:rsidRPr="00104CB4" w:rsidRDefault="00B0212F" w:rsidP="00CE066A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B0212F" w:rsidRPr="00104CB4" w:rsidRDefault="00B0212F" w:rsidP="00CE066A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</w:t>
      </w:r>
      <w:r w:rsidR="005B331C" w:rsidRPr="00104CB4">
        <w:rPr>
          <w:sz w:val="28"/>
          <w:szCs w:val="28"/>
        </w:rPr>
        <w:t xml:space="preserve"> о предоставлении грантов в форме субсидий (далее – рамочное соглашение)</w:t>
      </w:r>
      <w:r w:rsidRPr="00104CB4">
        <w:rPr>
          <w:sz w:val="28"/>
          <w:szCs w:val="28"/>
        </w:rPr>
        <w:t>;</w:t>
      </w:r>
      <w:r w:rsidR="006926A4" w:rsidRPr="00104CB4">
        <w:rPr>
          <w:sz w:val="28"/>
          <w:szCs w:val="28"/>
        </w:rPr>
        <w:t xml:space="preserve"> (приложение 1)</w:t>
      </w:r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r w:rsidR="00387939" w:rsidRPr="00104CB4">
        <w:rPr>
          <w:i/>
          <w:color w:val="000000"/>
          <w:sz w:val="20"/>
          <w:szCs w:val="20"/>
        </w:rPr>
        <w:t>изм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B0212F" w:rsidRPr="00104CB4" w:rsidRDefault="00B0212F" w:rsidP="00CE066A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104CB4">
        <w:rPr>
          <w:sz w:val="28"/>
          <w:szCs w:val="28"/>
        </w:rPr>
        <w:t>уклонившимся</w:t>
      </w:r>
      <w:proofErr w:type="gramEnd"/>
      <w:r w:rsidRPr="00104CB4">
        <w:rPr>
          <w:sz w:val="28"/>
          <w:szCs w:val="28"/>
        </w:rPr>
        <w:t xml:space="preserve"> от заключения соглашения;</w:t>
      </w:r>
    </w:p>
    <w:p w:rsidR="00B0212F" w:rsidRPr="00104CB4" w:rsidRDefault="00B0212F" w:rsidP="00CE066A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дата размещения результатов отбора на </w:t>
      </w:r>
      <w:r w:rsidR="005B331C" w:rsidRPr="00104CB4">
        <w:rPr>
          <w:sz w:val="28"/>
          <w:szCs w:val="28"/>
        </w:rPr>
        <w:t>официальном сайте, на котором обеспечивается проведение отбора</w:t>
      </w:r>
      <w:r w:rsidRPr="00104CB4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proofErr w:type="gramStart"/>
      <w:r w:rsidRPr="00104CB4">
        <w:rPr>
          <w:sz w:val="28"/>
          <w:szCs w:val="28"/>
        </w:rPr>
        <w:t>.</w:t>
      </w:r>
      <w:proofErr w:type="gramEnd"/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proofErr w:type="gramStart"/>
      <w:r w:rsidR="00387939" w:rsidRPr="00104CB4">
        <w:rPr>
          <w:i/>
          <w:color w:val="000000"/>
          <w:sz w:val="20"/>
          <w:szCs w:val="20"/>
        </w:rPr>
        <w:t>и</w:t>
      </w:r>
      <w:proofErr w:type="gramEnd"/>
      <w:r w:rsidR="00387939" w:rsidRPr="00104CB4">
        <w:rPr>
          <w:i/>
          <w:color w:val="000000"/>
          <w:sz w:val="20"/>
          <w:szCs w:val="20"/>
        </w:rPr>
        <w:t>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B0212F" w:rsidRPr="00104CB4" w:rsidRDefault="00B0212F" w:rsidP="00CE066A">
      <w:pPr>
        <w:pStyle w:val="a3"/>
        <w:numPr>
          <w:ilvl w:val="1"/>
          <w:numId w:val="1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bookmarkStart w:id="1" w:name="_Ref30949936"/>
      <w:r w:rsidRPr="00104CB4"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1"/>
    </w:p>
    <w:p w:rsidR="00B0212F" w:rsidRPr="00104CB4" w:rsidRDefault="00B0212F" w:rsidP="00CE066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:rsidR="00B0212F" w:rsidRPr="00104CB4" w:rsidRDefault="00B0212F" w:rsidP="00CE066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B0212F" w:rsidRPr="00104CB4" w:rsidRDefault="00B0212F" w:rsidP="00CE066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04CB4">
        <w:rPr>
          <w:sz w:val="28"/>
          <w:szCs w:val="28"/>
        </w:rPr>
        <w:t xml:space="preserve">участник отбора не является иностранным юридическим лицом, а </w:t>
      </w:r>
      <w:r w:rsidRPr="00104CB4">
        <w:rPr>
          <w:sz w:val="28"/>
          <w:szCs w:val="28"/>
        </w:rPr>
        <w:lastRenderedPageBreak/>
        <w:t>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4" w:history="1">
        <w:r w:rsidRPr="00104CB4">
          <w:rPr>
            <w:sz w:val="28"/>
            <w:szCs w:val="28"/>
          </w:rPr>
          <w:t>перечень</w:t>
        </w:r>
      </w:hyperlink>
      <w:r w:rsidRPr="00104CB4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04CB4">
        <w:rPr>
          <w:sz w:val="28"/>
          <w:szCs w:val="28"/>
        </w:rPr>
        <w:t>офшорные</w:t>
      </w:r>
      <w:proofErr w:type="spellEnd"/>
      <w:r w:rsidRPr="00104CB4">
        <w:rPr>
          <w:sz w:val="28"/>
          <w:szCs w:val="28"/>
        </w:rPr>
        <w:t xml:space="preserve"> зоны), в совокупности</w:t>
      </w:r>
      <w:proofErr w:type="gramEnd"/>
      <w:r w:rsidRPr="00104CB4">
        <w:rPr>
          <w:sz w:val="28"/>
          <w:szCs w:val="28"/>
        </w:rPr>
        <w:t xml:space="preserve"> превышает 50 процентов;</w:t>
      </w:r>
    </w:p>
    <w:p w:rsidR="00B0212F" w:rsidRPr="00104CB4" w:rsidRDefault="00B0212F" w:rsidP="00CE066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участник отбора не получает </w:t>
      </w:r>
      <w:r w:rsidRPr="00104CB4">
        <w:rPr>
          <w:strike/>
          <w:sz w:val="28"/>
          <w:szCs w:val="28"/>
        </w:rPr>
        <w:t>в текущем финансовом году</w:t>
      </w:r>
      <w:r w:rsidRPr="00104CB4">
        <w:rPr>
          <w:sz w:val="28"/>
          <w:szCs w:val="28"/>
        </w:rPr>
        <w:t xml:space="preserve"> средства из бюджета </w:t>
      </w:r>
      <w:r w:rsidR="00AC73A5" w:rsidRPr="00104CB4">
        <w:rPr>
          <w:sz w:val="28"/>
          <w:szCs w:val="28"/>
        </w:rPr>
        <w:t xml:space="preserve">Богучанского района </w:t>
      </w:r>
      <w:r w:rsidRPr="00104CB4">
        <w:rPr>
          <w:sz w:val="28"/>
          <w:szCs w:val="28"/>
        </w:rPr>
        <w:t xml:space="preserve"> в соответствии с иными правовыми актами на цели, установленные настоящим порядком;</w:t>
      </w:r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r w:rsidR="00387939" w:rsidRPr="00104CB4">
        <w:rPr>
          <w:i/>
          <w:color w:val="000000"/>
          <w:sz w:val="20"/>
          <w:szCs w:val="20"/>
        </w:rPr>
        <w:t>изм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B0212F" w:rsidRPr="00104CB4" w:rsidRDefault="00B0212F" w:rsidP="00CE066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у участника отбора </w:t>
      </w:r>
      <w:r w:rsidRPr="00104CB4">
        <w:rPr>
          <w:strike/>
          <w:sz w:val="28"/>
          <w:szCs w:val="28"/>
        </w:rPr>
        <w:t>на начало финансового года</w:t>
      </w:r>
      <w:r w:rsidRPr="00104CB4">
        <w:rPr>
          <w:sz w:val="28"/>
          <w:szCs w:val="28"/>
        </w:rPr>
        <w:t xml:space="preserve"> отсутствует просроченная задолженность по возврату в бюджет </w:t>
      </w:r>
      <w:r w:rsidR="00AC73A5" w:rsidRPr="00104CB4">
        <w:rPr>
          <w:sz w:val="28"/>
          <w:szCs w:val="28"/>
        </w:rPr>
        <w:t xml:space="preserve">Богучанского района </w:t>
      </w:r>
      <w:r w:rsidRPr="00104CB4">
        <w:rPr>
          <w:sz w:val="28"/>
          <w:szCs w:val="28"/>
        </w:rPr>
        <w:t xml:space="preserve"> субсидий, бюджетных инвестиций, </w:t>
      </w:r>
      <w:proofErr w:type="gramStart"/>
      <w:r w:rsidRPr="00104CB4">
        <w:rPr>
          <w:sz w:val="28"/>
          <w:szCs w:val="28"/>
        </w:rPr>
        <w:t>предоставленных</w:t>
      </w:r>
      <w:proofErr w:type="gramEnd"/>
      <w:r w:rsidRPr="00104CB4">
        <w:rPr>
          <w:sz w:val="28"/>
          <w:szCs w:val="28"/>
        </w:rPr>
        <w:t xml:space="preserve"> в том числе в соответствии с иными правовыми актами;</w:t>
      </w:r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r w:rsidR="00387939" w:rsidRPr="00104CB4">
        <w:rPr>
          <w:i/>
          <w:color w:val="000000"/>
          <w:sz w:val="20"/>
          <w:szCs w:val="20"/>
        </w:rPr>
        <w:t>изм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B0212F" w:rsidRPr="00104CB4" w:rsidRDefault="00B0212F" w:rsidP="00CE066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B0212F" w:rsidRPr="00104CB4" w:rsidRDefault="00B0212F" w:rsidP="00CE066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04CB4">
        <w:rPr>
          <w:sz w:val="28"/>
          <w:szCs w:val="28"/>
        </w:rPr>
        <w:t xml:space="preserve">участник отбора, являющийся юридическим лицом, </w:t>
      </w:r>
      <w:r w:rsidRPr="00104CB4">
        <w:rPr>
          <w:strike/>
          <w:sz w:val="28"/>
          <w:szCs w:val="28"/>
        </w:rPr>
        <w:t>на дату предоставления гранта</w:t>
      </w:r>
      <w:r w:rsidRPr="00104CB4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r w:rsidR="00387939" w:rsidRPr="00104CB4">
        <w:rPr>
          <w:i/>
          <w:color w:val="000000"/>
          <w:sz w:val="20"/>
          <w:szCs w:val="20"/>
        </w:rPr>
        <w:t>изм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B0212F" w:rsidRPr="00104CB4" w:rsidRDefault="00B0212F" w:rsidP="00CE066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04CB4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B0212F" w:rsidRPr="00104CB4" w:rsidRDefault="00B0212F" w:rsidP="00CE066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B0212F" w:rsidRPr="00104CB4" w:rsidRDefault="00B0212F" w:rsidP="003202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4CB4">
        <w:rPr>
          <w:spacing w:val="2"/>
          <w:shd w:val="clear" w:color="auto" w:fill="FFFFFF"/>
        </w:rPr>
        <w:tab/>
      </w:r>
      <w:proofErr w:type="gramStart"/>
      <w:r w:rsidRPr="00104CB4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Pr="00104CB4">
        <w:rPr>
          <w:color w:val="FF0000"/>
          <w:spacing w:val="2"/>
          <w:sz w:val="28"/>
          <w:szCs w:val="28"/>
          <w:shd w:val="clear" w:color="auto" w:fill="FFFFFF"/>
        </w:rPr>
        <w:t xml:space="preserve">пункте </w:t>
      </w:r>
      <w:r w:rsidR="000611C9" w:rsidRPr="00104CB4">
        <w:rPr>
          <w:color w:val="FF0000"/>
          <w:spacing w:val="2"/>
          <w:sz w:val="28"/>
          <w:szCs w:val="28"/>
          <w:shd w:val="clear" w:color="auto" w:fill="FFFFFF"/>
        </w:rPr>
        <w:t>2.</w:t>
      </w:r>
      <w:r w:rsidR="00AC73A5" w:rsidRPr="00104CB4">
        <w:rPr>
          <w:color w:val="FF0000"/>
          <w:sz w:val="28"/>
          <w:szCs w:val="28"/>
        </w:rPr>
        <w:t>3</w:t>
      </w:r>
      <w:r w:rsidR="000611C9" w:rsidRPr="00104CB4">
        <w:rPr>
          <w:color w:val="FF0000"/>
          <w:sz w:val="28"/>
          <w:szCs w:val="28"/>
        </w:rPr>
        <w:t>.</w:t>
      </w:r>
      <w:r w:rsidR="00AC73A5" w:rsidRPr="00104CB4">
        <w:rPr>
          <w:color w:val="FF0000"/>
          <w:sz w:val="28"/>
          <w:szCs w:val="28"/>
        </w:rPr>
        <w:t xml:space="preserve"> раздела </w:t>
      </w:r>
      <w:r w:rsidR="00AC73A5" w:rsidRPr="00104CB4">
        <w:rPr>
          <w:color w:val="FF0000"/>
          <w:sz w:val="28"/>
          <w:szCs w:val="28"/>
          <w:lang w:val="en-US"/>
        </w:rPr>
        <w:t>II</w:t>
      </w:r>
      <w:r w:rsidRPr="00104CB4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</w:t>
      </w:r>
      <w:r w:rsidRPr="00104CB4">
        <w:rPr>
          <w:spacing w:val="2"/>
          <w:sz w:val="28"/>
          <w:szCs w:val="28"/>
          <w:shd w:val="clear" w:color="auto" w:fill="FFFFFF"/>
        </w:rPr>
        <w:lastRenderedPageBreak/>
        <w:t>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</w:t>
      </w:r>
      <w:proofErr w:type="gramEnd"/>
      <w:r w:rsidRPr="00104CB4">
        <w:rPr>
          <w:spacing w:val="2"/>
          <w:sz w:val="28"/>
          <w:szCs w:val="28"/>
          <w:shd w:val="clear" w:color="auto" w:fill="FFFFFF"/>
        </w:rPr>
        <w:t xml:space="preserve"> собственной инициативе</w:t>
      </w:r>
      <w:r w:rsidRPr="00104CB4">
        <w:rPr>
          <w:sz w:val="28"/>
          <w:szCs w:val="28"/>
        </w:rPr>
        <w:t>.</w:t>
      </w:r>
    </w:p>
    <w:p w:rsidR="00B0212F" w:rsidRPr="00104CB4" w:rsidRDefault="000611C9" w:rsidP="00CE066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56176578"/>
      <w:r w:rsidRPr="00104CB4">
        <w:rPr>
          <w:sz w:val="28"/>
          <w:szCs w:val="28"/>
        </w:rPr>
        <w:t xml:space="preserve"> </w:t>
      </w:r>
      <w:proofErr w:type="gramStart"/>
      <w:r w:rsidR="00B0212F" w:rsidRPr="00104CB4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BE21CB" w:rsidRPr="00104CB4">
        <w:rPr>
          <w:sz w:val="28"/>
          <w:szCs w:val="28"/>
        </w:rPr>
        <w:t>Красноярском крае</w:t>
      </w:r>
      <w:r w:rsidR="00B0212F" w:rsidRPr="00104CB4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="00B0212F" w:rsidRPr="00104CB4">
        <w:rPr>
          <w:sz w:val="28"/>
          <w:szCs w:val="28"/>
        </w:rPr>
        <w:t xml:space="preserve">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</w:t>
      </w:r>
      <w:proofErr w:type="gramStart"/>
      <w:r w:rsidR="00B0212F" w:rsidRPr="00104CB4">
        <w:rPr>
          <w:sz w:val="28"/>
          <w:szCs w:val="28"/>
        </w:rPr>
        <w:t>.</w:t>
      </w:r>
      <w:bookmarkEnd w:id="2"/>
      <w:proofErr w:type="gramEnd"/>
      <w:r w:rsidR="006926A4" w:rsidRPr="00104CB4">
        <w:rPr>
          <w:sz w:val="28"/>
          <w:szCs w:val="28"/>
        </w:rPr>
        <w:t xml:space="preserve"> (</w:t>
      </w:r>
      <w:proofErr w:type="gramStart"/>
      <w:r w:rsidR="006926A4" w:rsidRPr="00104CB4">
        <w:rPr>
          <w:sz w:val="28"/>
          <w:szCs w:val="28"/>
        </w:rPr>
        <w:t>п</w:t>
      </w:r>
      <w:proofErr w:type="gramEnd"/>
      <w:r w:rsidR="006926A4" w:rsidRPr="00104CB4">
        <w:rPr>
          <w:sz w:val="28"/>
          <w:szCs w:val="28"/>
        </w:rPr>
        <w:t>риложение 1)</w:t>
      </w:r>
    </w:p>
    <w:p w:rsidR="00B0212F" w:rsidRPr="00104CB4" w:rsidRDefault="00B0212F" w:rsidP="003202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B0212F" w:rsidRPr="00104CB4" w:rsidRDefault="000611C9" w:rsidP="00DF368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 </w:t>
      </w:r>
      <w:r w:rsidR="00B0212F" w:rsidRPr="00104CB4"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DF368A" w:rsidRPr="00104CB4" w:rsidRDefault="00DF368A" w:rsidP="00DF368A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104CB4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отборе,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 или в течение 2 рабочих дней после подачи заявки на</w:t>
      </w:r>
      <w:proofErr w:type="gramEnd"/>
      <w:r w:rsidRPr="00104CB4">
        <w:rPr>
          <w:sz w:val="28"/>
          <w:szCs w:val="28"/>
        </w:rPr>
        <w:t xml:space="preserve"> участие в отборе должны явиться в уполномоченный орган для подписания согласия на обработку персональных данных</w:t>
      </w:r>
      <w:proofErr w:type="gramStart"/>
      <w:r w:rsidRPr="00104CB4">
        <w:rPr>
          <w:sz w:val="28"/>
          <w:szCs w:val="28"/>
        </w:rPr>
        <w:t>.</w:t>
      </w:r>
      <w:proofErr w:type="gramEnd"/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proofErr w:type="gramStart"/>
      <w:r w:rsidR="00387939" w:rsidRPr="00104CB4">
        <w:rPr>
          <w:i/>
          <w:color w:val="000000"/>
          <w:sz w:val="20"/>
          <w:szCs w:val="20"/>
        </w:rPr>
        <w:t>и</w:t>
      </w:r>
      <w:proofErr w:type="gramEnd"/>
      <w:r w:rsidR="00387939" w:rsidRPr="00104CB4">
        <w:rPr>
          <w:i/>
          <w:color w:val="000000"/>
          <w:sz w:val="20"/>
          <w:szCs w:val="20"/>
        </w:rPr>
        <w:t>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B0212F" w:rsidRPr="00104CB4" w:rsidRDefault="000611C9" w:rsidP="00DF368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 </w:t>
      </w:r>
      <w:r w:rsidR="00B0212F" w:rsidRPr="00104CB4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B0212F" w:rsidRPr="00104CB4" w:rsidRDefault="000611C9" w:rsidP="00CE066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56178150"/>
      <w:r w:rsidRPr="00104CB4">
        <w:rPr>
          <w:sz w:val="28"/>
          <w:szCs w:val="28"/>
        </w:rPr>
        <w:t xml:space="preserve"> </w:t>
      </w:r>
      <w:r w:rsidR="00B0212F" w:rsidRPr="00104CB4">
        <w:rPr>
          <w:sz w:val="28"/>
          <w:szCs w:val="28"/>
        </w:rPr>
        <w:t xml:space="preserve"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</w:t>
      </w:r>
      <w:r w:rsidR="00B0212F" w:rsidRPr="00104CB4">
        <w:rPr>
          <w:sz w:val="28"/>
          <w:szCs w:val="28"/>
        </w:rPr>
        <w:lastRenderedPageBreak/>
        <w:t>принимают решение о заключении рамочного соглашения с исполнителем услуг либо решение об отказе в заключени</w:t>
      </w:r>
      <w:proofErr w:type="gramStart"/>
      <w:r w:rsidR="00B0212F" w:rsidRPr="00104CB4">
        <w:rPr>
          <w:sz w:val="28"/>
          <w:szCs w:val="28"/>
        </w:rPr>
        <w:t>и</w:t>
      </w:r>
      <w:proofErr w:type="gramEnd"/>
      <w:r w:rsidR="00B0212F" w:rsidRPr="00104CB4">
        <w:rPr>
          <w:sz w:val="28"/>
          <w:szCs w:val="28"/>
        </w:rPr>
        <w:t xml:space="preserve"> рамочного соглашения с исполнителем услуг.</w:t>
      </w:r>
      <w:bookmarkEnd w:id="3"/>
    </w:p>
    <w:p w:rsidR="00B0212F" w:rsidRPr="00104CB4" w:rsidRDefault="00B0212F" w:rsidP="003202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</w:t>
      </w:r>
      <w:proofErr w:type="gramStart"/>
      <w:r w:rsidRPr="00104CB4">
        <w:rPr>
          <w:sz w:val="28"/>
          <w:szCs w:val="28"/>
        </w:rPr>
        <w:t>.</w:t>
      </w:r>
      <w:proofErr w:type="gramEnd"/>
      <w:r w:rsidR="006926A4" w:rsidRPr="00104CB4">
        <w:rPr>
          <w:sz w:val="28"/>
          <w:szCs w:val="28"/>
        </w:rPr>
        <w:t xml:space="preserve"> (</w:t>
      </w:r>
      <w:proofErr w:type="gramStart"/>
      <w:r w:rsidR="006926A4" w:rsidRPr="00104CB4">
        <w:rPr>
          <w:sz w:val="28"/>
          <w:szCs w:val="28"/>
        </w:rPr>
        <w:t>п</w:t>
      </w:r>
      <w:proofErr w:type="gramEnd"/>
      <w:r w:rsidR="006926A4" w:rsidRPr="00104CB4">
        <w:rPr>
          <w:sz w:val="28"/>
          <w:szCs w:val="28"/>
        </w:rPr>
        <w:t>риложение 1)</w:t>
      </w:r>
    </w:p>
    <w:p w:rsidR="00B0212F" w:rsidRPr="00104CB4" w:rsidRDefault="000611C9" w:rsidP="00CE066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 </w:t>
      </w:r>
      <w:r w:rsidR="00B0212F" w:rsidRPr="00104CB4">
        <w:rPr>
          <w:sz w:val="28"/>
          <w:szCs w:val="28"/>
        </w:rPr>
        <w:t xml:space="preserve">Решение об отклонении заявки </w:t>
      </w:r>
      <w:r w:rsidR="00B0212F" w:rsidRPr="00104CB4">
        <w:rPr>
          <w:rStyle w:val="blk"/>
          <w:sz w:val="28"/>
          <w:szCs w:val="28"/>
        </w:rPr>
        <w:t>на стадии рассмотрения</w:t>
      </w:r>
      <w:r w:rsidR="00B0212F" w:rsidRPr="00104CB4">
        <w:rPr>
          <w:sz w:val="28"/>
          <w:szCs w:val="28"/>
        </w:rPr>
        <w:t xml:space="preserve"> и об отказе в заключени</w:t>
      </w:r>
      <w:proofErr w:type="gramStart"/>
      <w:r w:rsidR="00B0212F" w:rsidRPr="00104CB4">
        <w:rPr>
          <w:sz w:val="28"/>
          <w:szCs w:val="28"/>
        </w:rPr>
        <w:t>и</w:t>
      </w:r>
      <w:proofErr w:type="gramEnd"/>
      <w:r w:rsidR="00B0212F" w:rsidRPr="00104CB4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B0212F" w:rsidRPr="00104CB4" w:rsidRDefault="00B0212F" w:rsidP="00CE066A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0611C9" w:rsidRPr="00104CB4">
        <w:rPr>
          <w:sz w:val="28"/>
          <w:szCs w:val="28"/>
        </w:rPr>
        <w:t>2.</w:t>
      </w:r>
      <w:r w:rsidR="00AC73A5" w:rsidRPr="00104CB4">
        <w:rPr>
          <w:color w:val="FF0000"/>
          <w:sz w:val="28"/>
          <w:szCs w:val="28"/>
        </w:rPr>
        <w:t>3</w:t>
      </w:r>
      <w:r w:rsidR="000611C9" w:rsidRPr="00104CB4">
        <w:rPr>
          <w:color w:val="FF0000"/>
          <w:sz w:val="28"/>
          <w:szCs w:val="28"/>
        </w:rPr>
        <w:t>.</w:t>
      </w:r>
      <w:r w:rsidR="00AC73A5" w:rsidRPr="00104CB4">
        <w:rPr>
          <w:color w:val="FF0000"/>
          <w:sz w:val="28"/>
          <w:szCs w:val="28"/>
        </w:rPr>
        <w:t xml:space="preserve"> раздела  </w:t>
      </w:r>
      <w:r w:rsidR="00AC73A5" w:rsidRPr="00104CB4">
        <w:rPr>
          <w:color w:val="FF0000"/>
          <w:sz w:val="28"/>
          <w:szCs w:val="28"/>
          <w:lang w:val="en-US"/>
        </w:rPr>
        <w:t>II</w:t>
      </w:r>
      <w:r w:rsidR="00AC73A5" w:rsidRPr="00104CB4">
        <w:rPr>
          <w:color w:val="FF0000"/>
        </w:rPr>
        <w:t xml:space="preserve"> </w:t>
      </w:r>
      <w:r w:rsidRPr="00104CB4">
        <w:rPr>
          <w:sz w:val="28"/>
          <w:szCs w:val="28"/>
        </w:rPr>
        <w:t>настоящего Порядка;</w:t>
      </w:r>
      <w:bookmarkStart w:id="4" w:name="dst100079"/>
      <w:bookmarkEnd w:id="4"/>
    </w:p>
    <w:p w:rsidR="00B0212F" w:rsidRPr="00104CB4" w:rsidRDefault="00B0212F" w:rsidP="00CE066A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04CB4">
        <w:rPr>
          <w:rStyle w:val="blk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B0212F" w:rsidRPr="00104CB4" w:rsidRDefault="00B0212F" w:rsidP="00CE066A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04CB4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B0212F" w:rsidRPr="00104CB4" w:rsidRDefault="00B0212F" w:rsidP="00CE066A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04CB4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B0212F" w:rsidRPr="00104CB4" w:rsidRDefault="00B0212F" w:rsidP="003202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04CB4">
        <w:rPr>
          <w:rStyle w:val="blk"/>
          <w:sz w:val="28"/>
          <w:szCs w:val="28"/>
        </w:rPr>
        <w:t xml:space="preserve">5) </w:t>
      </w:r>
      <w:r w:rsidRPr="00104CB4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B0212F" w:rsidRPr="00104CB4" w:rsidRDefault="00C21E84" w:rsidP="00CE066A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04CB4">
        <w:rPr>
          <w:sz w:val="28"/>
          <w:szCs w:val="28"/>
        </w:rPr>
        <w:t>Информация о результатах рассмотрения заявки исполнителя услуг размещается</w:t>
      </w:r>
      <w:r w:rsidRPr="00104CB4">
        <w:rPr>
          <w:rStyle w:val="blk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</w:t>
      </w:r>
      <w:r w:rsidR="00B0212F" w:rsidRPr="00104CB4">
        <w:rPr>
          <w:rStyle w:val="blk"/>
          <w:sz w:val="28"/>
          <w:szCs w:val="28"/>
        </w:rPr>
        <w:t>:</w:t>
      </w:r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r w:rsidR="00387939" w:rsidRPr="00104CB4">
        <w:rPr>
          <w:i/>
          <w:color w:val="000000"/>
          <w:sz w:val="20"/>
          <w:szCs w:val="20"/>
        </w:rPr>
        <w:t>изм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B0212F" w:rsidRPr="00104CB4" w:rsidRDefault="00B0212F" w:rsidP="00CE066A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дата, время и место проведения рассмотрения заявок;</w:t>
      </w:r>
    </w:p>
    <w:p w:rsidR="00B0212F" w:rsidRPr="00104CB4" w:rsidRDefault="00B0212F" w:rsidP="00CE066A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B0212F" w:rsidRPr="00104CB4" w:rsidRDefault="00B0212F" w:rsidP="00CE066A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0212F" w:rsidRPr="00104CB4" w:rsidRDefault="00B0212F" w:rsidP="00CE066A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B0212F" w:rsidRPr="00104CB4" w:rsidRDefault="00C21E84" w:rsidP="00C21E8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4.</w:t>
      </w:r>
      <w:r w:rsidR="00740582" w:rsidRPr="00104CB4">
        <w:rPr>
          <w:sz w:val="28"/>
          <w:szCs w:val="28"/>
        </w:rPr>
        <w:t xml:space="preserve"> </w:t>
      </w:r>
      <w:r w:rsidR="00321926" w:rsidRPr="00104CB4">
        <w:rPr>
          <w:sz w:val="28"/>
          <w:szCs w:val="28"/>
        </w:rPr>
        <w:t xml:space="preserve"> </w:t>
      </w:r>
      <w:r w:rsidR="00B0212F" w:rsidRPr="00104CB4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  <w:r w:rsidR="006926A4" w:rsidRPr="00104CB4">
        <w:rPr>
          <w:sz w:val="28"/>
          <w:szCs w:val="28"/>
        </w:rPr>
        <w:t xml:space="preserve"> (приложение 1)</w:t>
      </w:r>
    </w:p>
    <w:p w:rsidR="00B0212F" w:rsidRPr="00104CB4" w:rsidRDefault="00B0212F" w:rsidP="00C21E84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наименование исполнителя услуг и уполномоченного органа;</w:t>
      </w:r>
    </w:p>
    <w:p w:rsidR="00B0212F" w:rsidRPr="00104CB4" w:rsidRDefault="00B0212F" w:rsidP="00CE066A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обязательство исполнителя услуг о приеме на обучение по </w:t>
      </w:r>
      <w:r w:rsidRPr="00104CB4">
        <w:rPr>
          <w:sz w:val="28"/>
          <w:szCs w:val="28"/>
        </w:rPr>
        <w:lastRenderedPageBreak/>
        <w:t xml:space="preserve">образовательной программе (части образовательной программы) определенного числа обучающихся; </w:t>
      </w:r>
    </w:p>
    <w:p w:rsidR="00B0212F" w:rsidRPr="00104CB4" w:rsidRDefault="00B0212F" w:rsidP="00CE066A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B0212F" w:rsidRPr="00104CB4" w:rsidRDefault="00B0212F" w:rsidP="00CE066A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B0212F" w:rsidRPr="00104CB4" w:rsidRDefault="00B0212F" w:rsidP="00CE066A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104CB4">
        <w:rPr>
          <w:rStyle w:val="blk"/>
          <w:sz w:val="28"/>
          <w:szCs w:val="28"/>
        </w:rPr>
        <w:t>недостижении</w:t>
      </w:r>
      <w:proofErr w:type="spellEnd"/>
      <w:r w:rsidRPr="00104CB4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proofErr w:type="gramStart"/>
      <w:r w:rsidRPr="00104CB4">
        <w:rPr>
          <w:sz w:val="28"/>
          <w:szCs w:val="28"/>
        </w:rPr>
        <w:t>.</w:t>
      </w:r>
      <w:proofErr w:type="gramEnd"/>
      <w:r w:rsidR="00344B77" w:rsidRPr="00104CB4">
        <w:rPr>
          <w:i/>
          <w:color w:val="000000"/>
          <w:sz w:val="20"/>
          <w:szCs w:val="20"/>
        </w:rPr>
        <w:t xml:space="preserve"> (</w:t>
      </w:r>
      <w:proofErr w:type="spellStart"/>
      <w:proofErr w:type="gramStart"/>
      <w:r w:rsidR="00344B77" w:rsidRPr="00104CB4">
        <w:rPr>
          <w:i/>
          <w:color w:val="000000"/>
          <w:sz w:val="20"/>
          <w:szCs w:val="20"/>
        </w:rPr>
        <w:t>и</w:t>
      </w:r>
      <w:proofErr w:type="gramEnd"/>
      <w:r w:rsidR="00344B77" w:rsidRPr="00104CB4">
        <w:rPr>
          <w:i/>
          <w:color w:val="000000"/>
          <w:sz w:val="20"/>
          <w:szCs w:val="20"/>
        </w:rPr>
        <w:t>зм</w:t>
      </w:r>
      <w:proofErr w:type="spellEnd"/>
      <w:r w:rsidR="00344B77" w:rsidRPr="00104CB4">
        <w:rPr>
          <w:i/>
          <w:color w:val="000000"/>
          <w:sz w:val="20"/>
          <w:szCs w:val="20"/>
        </w:rPr>
        <w:t xml:space="preserve">. </w:t>
      </w:r>
      <w:proofErr w:type="gramStart"/>
      <w:r w:rsidR="00344B77" w:rsidRPr="00104CB4">
        <w:rPr>
          <w:i/>
          <w:color w:val="000000"/>
          <w:sz w:val="20"/>
          <w:szCs w:val="20"/>
        </w:rPr>
        <w:t>Постановление №31.05.2021№404-п)</w:t>
      </w:r>
      <w:proofErr w:type="gramEnd"/>
    </w:p>
    <w:p w:rsidR="00831E9C" w:rsidRPr="00104CB4" w:rsidRDefault="00831E9C" w:rsidP="00BC419C">
      <w:pPr>
        <w:ind w:firstLine="709"/>
        <w:jc w:val="both"/>
        <w:rPr>
          <w:sz w:val="28"/>
          <w:szCs w:val="28"/>
        </w:rPr>
      </w:pPr>
    </w:p>
    <w:p w:rsidR="00BB7C20" w:rsidRPr="00104CB4" w:rsidRDefault="00BB7C20" w:rsidP="001D061E">
      <w:pPr>
        <w:jc w:val="center"/>
        <w:rPr>
          <w:b/>
          <w:bCs/>
          <w:sz w:val="28"/>
          <w:szCs w:val="28"/>
        </w:rPr>
      </w:pPr>
      <w:r w:rsidRPr="00104CB4">
        <w:rPr>
          <w:b/>
          <w:bCs/>
          <w:sz w:val="28"/>
          <w:szCs w:val="28"/>
        </w:rPr>
        <w:t>Раздел II</w:t>
      </w:r>
      <w:r w:rsidR="00831E9C" w:rsidRPr="00104CB4">
        <w:rPr>
          <w:b/>
          <w:bCs/>
          <w:sz w:val="28"/>
          <w:szCs w:val="28"/>
          <w:lang w:val="en-US"/>
        </w:rPr>
        <w:t>I</w:t>
      </w:r>
      <w:r w:rsidRPr="00104CB4">
        <w:rPr>
          <w:b/>
          <w:bCs/>
          <w:sz w:val="28"/>
          <w:szCs w:val="28"/>
        </w:rPr>
        <w:t>. Условия и порядок предоставления грантов</w:t>
      </w:r>
    </w:p>
    <w:p w:rsidR="00D86D58" w:rsidRPr="00104CB4" w:rsidRDefault="00013A15" w:rsidP="00D86D58">
      <w:pPr>
        <w:pStyle w:val="a3"/>
        <w:widowControl w:val="0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_Ref25498205"/>
      <w:r w:rsidRPr="00104CB4">
        <w:rPr>
          <w:sz w:val="28"/>
          <w:szCs w:val="28"/>
        </w:rPr>
        <w:t xml:space="preserve"> Проверка на соответствие исполнителя услуг требованиям, установленным пунктом 23 настоящего Порядка, производится при проведении отбора в соответствии с разделом </w:t>
      </w:r>
      <w:r w:rsidRPr="00104CB4">
        <w:rPr>
          <w:sz w:val="28"/>
          <w:szCs w:val="28"/>
          <w:lang w:val="en-US"/>
        </w:rPr>
        <w:t>II</w:t>
      </w:r>
      <w:r w:rsidRPr="00104CB4">
        <w:rPr>
          <w:sz w:val="28"/>
          <w:szCs w:val="28"/>
        </w:rPr>
        <w:t>настоящего Порядка.</w:t>
      </w:r>
    </w:p>
    <w:p w:rsidR="00013A15" w:rsidRPr="00104CB4" w:rsidRDefault="00013A15" w:rsidP="00013A1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04CB4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</w:t>
      </w:r>
      <w:proofErr w:type="gramEnd"/>
      <w:r w:rsidRPr="00104CB4">
        <w:rPr>
          <w:sz w:val="28"/>
          <w:szCs w:val="28"/>
        </w:rPr>
        <w:t xml:space="preserve"> следующей формуле:</w:t>
      </w:r>
    </w:p>
    <w:p w:rsidR="00013A15" w:rsidRPr="00104CB4" w:rsidRDefault="001A6B25" w:rsidP="00013A15">
      <w:pPr>
        <w:tabs>
          <w:tab w:val="left" w:pos="709"/>
          <w:tab w:val="left" w:pos="1134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1 </m:t>
            </m:r>
          </m:sub>
        </m:sSub>
      </m:oMath>
      <w:r w:rsidR="00013A15" w:rsidRPr="00104CB4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2 </m:t>
            </m:r>
          </m:sub>
        </m:sSub>
      </m:oMath>
      <w:r w:rsidR="00013A15" w:rsidRPr="00104CB4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="00013A15" w:rsidRPr="00104CB4">
        <w:rPr>
          <w:sz w:val="28"/>
          <w:szCs w:val="28"/>
        </w:rPr>
        <w:t>), где</w:t>
      </w:r>
    </w:p>
    <w:p w:rsidR="00013A15" w:rsidRPr="00104CB4" w:rsidRDefault="001A6B25" w:rsidP="00013A15">
      <w:pPr>
        <w:tabs>
          <w:tab w:val="left" w:pos="709"/>
          <w:tab w:val="left" w:pos="1134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</m:oMath>
      <w:r w:rsidR="00013A15" w:rsidRPr="00104CB4" w:rsidDel="000A27CD">
        <w:rPr>
          <w:sz w:val="28"/>
          <w:szCs w:val="28"/>
        </w:rPr>
        <w:t xml:space="preserve">– </w:t>
      </w:r>
      <w:r w:rsidR="00013A15" w:rsidRPr="00104CB4">
        <w:rPr>
          <w:sz w:val="28"/>
          <w:szCs w:val="28"/>
        </w:rPr>
        <w:t>размер гранта в форме субсидии</w:t>
      </w:r>
      <w:r w:rsidR="00013A15" w:rsidRPr="00104CB4" w:rsidDel="000A27CD">
        <w:rPr>
          <w:sz w:val="28"/>
          <w:szCs w:val="28"/>
        </w:rPr>
        <w:t>;</w:t>
      </w:r>
    </w:p>
    <w:p w:rsidR="00013A15" w:rsidRPr="00104CB4" w:rsidRDefault="001A6B25" w:rsidP="00013A15">
      <w:pPr>
        <w:tabs>
          <w:tab w:val="left" w:pos="709"/>
          <w:tab w:val="left" w:pos="1134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sub>
        </m:sSub>
      </m:oMath>
      <w:r w:rsidR="00013A15" w:rsidRPr="00104CB4">
        <w:rPr>
          <w:i/>
          <w:sz w:val="28"/>
          <w:szCs w:val="28"/>
        </w:rPr>
        <w:t xml:space="preserve"> –</w:t>
      </w:r>
      <w:r w:rsidR="00013A15" w:rsidRPr="00104CB4">
        <w:rPr>
          <w:sz w:val="28"/>
          <w:szCs w:val="28"/>
        </w:rPr>
        <w:t xml:space="preserve">объём услуги </w:t>
      </w:r>
      <w:proofErr w:type="gramStart"/>
      <w:r w:rsidR="00013A15" w:rsidRPr="00104CB4">
        <w:rPr>
          <w:sz w:val="28"/>
          <w:szCs w:val="28"/>
        </w:rPr>
        <w:t>в</w:t>
      </w:r>
      <w:proofErr w:type="gramEnd"/>
      <w:r w:rsidR="00013A15" w:rsidRPr="00104CB4">
        <w:rPr>
          <w:sz w:val="28"/>
          <w:szCs w:val="28"/>
        </w:rPr>
        <w:t xml:space="preserve"> </w:t>
      </w:r>
      <w:proofErr w:type="gramStart"/>
      <w:r w:rsidR="00013A15" w:rsidRPr="00104CB4">
        <w:rPr>
          <w:sz w:val="28"/>
          <w:szCs w:val="28"/>
        </w:rPr>
        <w:t>чел</w:t>
      </w:r>
      <w:proofErr w:type="gramEnd"/>
      <w:r w:rsidR="00013A15" w:rsidRPr="00104CB4">
        <w:rPr>
          <w:sz w:val="28"/>
          <w:szCs w:val="28"/>
        </w:rPr>
        <w:t>./часах;</w:t>
      </w:r>
    </w:p>
    <w:p w:rsidR="00013A15" w:rsidRPr="00104CB4" w:rsidRDefault="001A6B25" w:rsidP="00013A15">
      <w:pPr>
        <w:tabs>
          <w:tab w:val="left" w:pos="709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sub>
        </m:sSub>
      </m:oMath>
      <w:r w:rsidR="00013A15" w:rsidRPr="00104CB4">
        <w:rPr>
          <w:sz w:val="28"/>
          <w:szCs w:val="28"/>
        </w:rPr>
        <w:t>– нормативные затраты на оказание услуги;</w:t>
      </w:r>
    </w:p>
    <w:p w:rsidR="006926A4" w:rsidRPr="00104CB4" w:rsidRDefault="00387939" w:rsidP="00013A15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104CB4">
        <w:rPr>
          <w:i/>
          <w:color w:val="000000"/>
          <w:sz w:val="20"/>
          <w:szCs w:val="20"/>
        </w:rPr>
        <w:t>(</w:t>
      </w:r>
      <w:proofErr w:type="spellStart"/>
      <w:r w:rsidRPr="00104CB4">
        <w:rPr>
          <w:i/>
          <w:color w:val="000000"/>
          <w:sz w:val="20"/>
          <w:szCs w:val="20"/>
        </w:rPr>
        <w:t>изм</w:t>
      </w:r>
      <w:proofErr w:type="spellEnd"/>
      <w:r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1D2A61" w:rsidRPr="00104CB4" w:rsidRDefault="00321926" w:rsidP="00CE066A">
      <w:pPr>
        <w:pStyle w:val="a3"/>
        <w:numPr>
          <w:ilvl w:val="1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 </w:t>
      </w:r>
      <w:r w:rsidR="001D2A61" w:rsidRPr="00104CB4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</w:t>
      </w:r>
      <w:proofErr w:type="gramStart"/>
      <w:r w:rsidR="001D2A61" w:rsidRPr="00104CB4">
        <w:rPr>
          <w:sz w:val="28"/>
          <w:szCs w:val="28"/>
        </w:rPr>
        <w:t>.</w:t>
      </w:r>
      <w:bookmarkEnd w:id="7"/>
      <w:proofErr w:type="gramEnd"/>
      <w:r w:rsidR="006926A4" w:rsidRPr="00104CB4">
        <w:rPr>
          <w:sz w:val="22"/>
          <w:szCs w:val="22"/>
          <w:shd w:val="clear" w:color="auto" w:fill="FFFFFF"/>
        </w:rPr>
        <w:t xml:space="preserve"> </w:t>
      </w:r>
      <w:r w:rsidR="00344B77" w:rsidRPr="00104CB4">
        <w:rPr>
          <w:i/>
          <w:color w:val="000000"/>
          <w:sz w:val="20"/>
          <w:szCs w:val="20"/>
        </w:rPr>
        <w:t>(</w:t>
      </w:r>
      <w:proofErr w:type="spellStart"/>
      <w:proofErr w:type="gramStart"/>
      <w:r w:rsidR="00344B77" w:rsidRPr="00104CB4">
        <w:rPr>
          <w:i/>
          <w:color w:val="000000"/>
          <w:sz w:val="20"/>
          <w:szCs w:val="20"/>
        </w:rPr>
        <w:t>и</w:t>
      </w:r>
      <w:proofErr w:type="gramEnd"/>
      <w:r w:rsidR="00344B77" w:rsidRPr="00104CB4">
        <w:rPr>
          <w:i/>
          <w:color w:val="000000"/>
          <w:sz w:val="20"/>
          <w:szCs w:val="20"/>
        </w:rPr>
        <w:t>зм</w:t>
      </w:r>
      <w:proofErr w:type="spellEnd"/>
      <w:r w:rsidR="00344B77" w:rsidRPr="00104CB4">
        <w:rPr>
          <w:i/>
          <w:color w:val="000000"/>
          <w:sz w:val="20"/>
          <w:szCs w:val="20"/>
        </w:rPr>
        <w:t xml:space="preserve">. </w:t>
      </w:r>
      <w:proofErr w:type="gramStart"/>
      <w:r w:rsidR="00344B77" w:rsidRPr="00104CB4">
        <w:rPr>
          <w:i/>
          <w:color w:val="000000"/>
          <w:sz w:val="20"/>
          <w:szCs w:val="20"/>
        </w:rPr>
        <w:t>Постановление №31.05.2021№404-п)</w:t>
      </w:r>
      <w:proofErr w:type="gramEnd"/>
    </w:p>
    <w:p w:rsidR="00F034A7" w:rsidRPr="00104CB4" w:rsidRDefault="00321926" w:rsidP="00CE066A">
      <w:pPr>
        <w:pStyle w:val="a3"/>
        <w:numPr>
          <w:ilvl w:val="1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 </w:t>
      </w:r>
      <w:r w:rsidR="00F034A7" w:rsidRPr="00104CB4">
        <w:rPr>
          <w:sz w:val="28"/>
          <w:szCs w:val="28"/>
        </w:rPr>
        <w:t>Реестр договоров на авансирование содержит следующие сведения:</w:t>
      </w:r>
    </w:p>
    <w:p w:rsidR="00F034A7" w:rsidRPr="00104CB4" w:rsidRDefault="00F034A7" w:rsidP="00CE066A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наименование </w:t>
      </w:r>
      <w:r w:rsidR="00E432A0" w:rsidRPr="00104CB4">
        <w:rPr>
          <w:sz w:val="28"/>
          <w:szCs w:val="28"/>
        </w:rPr>
        <w:t>исполнителя</w:t>
      </w:r>
      <w:r w:rsidRPr="00104CB4">
        <w:rPr>
          <w:sz w:val="28"/>
          <w:szCs w:val="28"/>
        </w:rPr>
        <w:t xml:space="preserve"> услуг;</w:t>
      </w:r>
    </w:p>
    <w:p w:rsidR="00F034A7" w:rsidRPr="00104CB4" w:rsidRDefault="00F034A7" w:rsidP="00CE066A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основной государственный регистрационный номер юридического лица (основной государственный регистрационный номер индивидуального </w:t>
      </w:r>
      <w:r w:rsidRPr="00104CB4">
        <w:rPr>
          <w:sz w:val="28"/>
          <w:szCs w:val="28"/>
        </w:rPr>
        <w:lastRenderedPageBreak/>
        <w:t>предпринимателя);</w:t>
      </w:r>
    </w:p>
    <w:p w:rsidR="00F034A7" w:rsidRPr="00104CB4" w:rsidRDefault="00F034A7" w:rsidP="00CE066A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месяц, на который предполагается авансирование;</w:t>
      </w:r>
    </w:p>
    <w:p w:rsidR="00F034A7" w:rsidRPr="00104CB4" w:rsidRDefault="00F034A7" w:rsidP="00CE066A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F034A7" w:rsidRPr="00104CB4" w:rsidRDefault="00F034A7" w:rsidP="00CE066A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реквизиты (даты и номера заключения) договоров об образовании;</w:t>
      </w:r>
    </w:p>
    <w:p w:rsidR="00F034A7" w:rsidRPr="00104CB4" w:rsidRDefault="00F034A7" w:rsidP="00CE066A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F034A7" w:rsidRPr="00104CB4" w:rsidRDefault="00321926" w:rsidP="00CE066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 </w:t>
      </w:r>
      <w:r w:rsidR="00F034A7" w:rsidRPr="00104CB4">
        <w:rPr>
          <w:sz w:val="28"/>
          <w:szCs w:val="28"/>
        </w:rPr>
        <w:t xml:space="preserve">Заявка на авансирование </w:t>
      </w:r>
      <w:r w:rsidR="00E432A0" w:rsidRPr="00104CB4">
        <w:rPr>
          <w:sz w:val="28"/>
          <w:szCs w:val="28"/>
        </w:rPr>
        <w:t>исполнителя</w:t>
      </w:r>
      <w:r w:rsidR="00F034A7" w:rsidRPr="00104CB4">
        <w:rPr>
          <w:sz w:val="28"/>
          <w:szCs w:val="28"/>
        </w:rPr>
        <w:t xml:space="preserve"> услуг предусматривает оплату ему в объеме не более 80 процентов </w:t>
      </w:r>
      <w:proofErr w:type="gramStart"/>
      <w:r w:rsidR="00F034A7" w:rsidRPr="00104CB4">
        <w:rPr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="00F034A7" w:rsidRPr="00104CB4">
        <w:rPr>
          <w:sz w:val="28"/>
          <w:szCs w:val="28"/>
        </w:rPr>
        <w:t>, включенными в реестр договоров на авансирование.</w:t>
      </w:r>
    </w:p>
    <w:p w:rsidR="00F034A7" w:rsidRPr="00104CB4" w:rsidRDefault="00321926" w:rsidP="00CE066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 </w:t>
      </w:r>
      <w:r w:rsidR="00F034A7" w:rsidRPr="00104CB4">
        <w:rPr>
          <w:sz w:val="28"/>
          <w:szCs w:val="28"/>
        </w:rPr>
        <w:t xml:space="preserve">В случае наличия переплаты в отношении </w:t>
      </w:r>
      <w:r w:rsidR="00E432A0" w:rsidRPr="00104CB4">
        <w:rPr>
          <w:sz w:val="28"/>
          <w:szCs w:val="28"/>
        </w:rPr>
        <w:t>исполнителя</w:t>
      </w:r>
      <w:r w:rsidR="00F034A7" w:rsidRPr="00104CB4">
        <w:rPr>
          <w:sz w:val="28"/>
          <w:szCs w:val="28"/>
        </w:rPr>
        <w:t xml:space="preserve"> услуг, образовавшейся в предыдущие месяцы, объем перечисляемых сре</w:t>
      </w:r>
      <w:proofErr w:type="gramStart"/>
      <w:r w:rsidR="00F034A7" w:rsidRPr="00104CB4">
        <w:rPr>
          <w:sz w:val="28"/>
          <w:szCs w:val="28"/>
        </w:rPr>
        <w:t>дств в с</w:t>
      </w:r>
      <w:proofErr w:type="gramEnd"/>
      <w:r w:rsidR="00F034A7" w:rsidRPr="00104CB4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F034A7" w:rsidRPr="00104CB4" w:rsidRDefault="00321926" w:rsidP="00CE066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8587839"/>
      <w:r w:rsidRPr="00104CB4">
        <w:rPr>
          <w:sz w:val="28"/>
          <w:szCs w:val="28"/>
        </w:rPr>
        <w:t xml:space="preserve"> </w:t>
      </w:r>
      <w:r w:rsidR="00E432A0" w:rsidRPr="00104CB4">
        <w:rPr>
          <w:sz w:val="28"/>
          <w:szCs w:val="28"/>
        </w:rPr>
        <w:t>Исполнитель</w:t>
      </w:r>
      <w:r w:rsidR="00F034A7" w:rsidRPr="00104CB4">
        <w:rPr>
          <w:sz w:val="28"/>
          <w:szCs w:val="28"/>
        </w:rPr>
        <w:t xml:space="preserve"> услуг ежемесячно не позднее последнего дня месяц</w:t>
      </w:r>
      <w:proofErr w:type="gramStart"/>
      <w:r w:rsidR="00F034A7" w:rsidRPr="00104CB4">
        <w:rPr>
          <w:sz w:val="28"/>
          <w:szCs w:val="28"/>
        </w:rPr>
        <w:t>а(</w:t>
      </w:r>
      <w:proofErr w:type="gramEnd"/>
      <w:r w:rsidR="00F034A7" w:rsidRPr="00104CB4">
        <w:rPr>
          <w:sz w:val="28"/>
          <w:szCs w:val="28"/>
        </w:rPr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F034A7" w:rsidRPr="00104CB4" w:rsidRDefault="00321926" w:rsidP="00CE066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40"/>
      <w:r w:rsidRPr="00104CB4">
        <w:rPr>
          <w:sz w:val="28"/>
          <w:szCs w:val="28"/>
        </w:rPr>
        <w:t xml:space="preserve"> </w:t>
      </w:r>
      <w:r w:rsidR="00E432A0" w:rsidRPr="00104CB4">
        <w:rPr>
          <w:sz w:val="28"/>
          <w:szCs w:val="28"/>
        </w:rPr>
        <w:t>Исполнитель</w:t>
      </w:r>
      <w:r w:rsidR="00F034A7" w:rsidRPr="00104CB4">
        <w:rPr>
          <w:sz w:val="28"/>
          <w:szCs w:val="28"/>
        </w:rPr>
        <w:t xml:space="preserve"> услуг ежемесячно в срок, установленный уполномоченным органом, формирует и направляет </w:t>
      </w:r>
      <w:r w:rsidR="00E432A0" w:rsidRPr="00104CB4">
        <w:rPr>
          <w:sz w:val="28"/>
          <w:szCs w:val="28"/>
        </w:rPr>
        <w:t>посредством информационной системы в уполномоченный орган</w:t>
      </w:r>
      <w:r w:rsidR="00454824" w:rsidRPr="00104CB4">
        <w:rPr>
          <w:sz w:val="28"/>
          <w:szCs w:val="28"/>
        </w:rPr>
        <w:t xml:space="preserve"> </w:t>
      </w:r>
      <w:r w:rsidR="00F034A7" w:rsidRPr="00104CB4">
        <w:rPr>
          <w:sz w:val="28"/>
          <w:szCs w:val="28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F034A7" w:rsidRPr="00104CB4" w:rsidRDefault="00321926" w:rsidP="00CE066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 </w:t>
      </w:r>
      <w:r w:rsidR="00F034A7" w:rsidRPr="00104CB4">
        <w:rPr>
          <w:sz w:val="28"/>
          <w:szCs w:val="28"/>
        </w:rPr>
        <w:t>Реестр договоров на оплату должен содержать следующие сведения:</w:t>
      </w:r>
    </w:p>
    <w:p w:rsidR="00F034A7" w:rsidRPr="00104CB4" w:rsidRDefault="00F034A7" w:rsidP="00CE066A">
      <w:pPr>
        <w:pStyle w:val="a3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наименование </w:t>
      </w:r>
      <w:r w:rsidR="00E432A0" w:rsidRPr="00104CB4">
        <w:rPr>
          <w:sz w:val="28"/>
          <w:szCs w:val="28"/>
        </w:rPr>
        <w:t>исполнителя</w:t>
      </w:r>
      <w:r w:rsidRPr="00104CB4">
        <w:rPr>
          <w:sz w:val="28"/>
          <w:szCs w:val="28"/>
        </w:rPr>
        <w:t xml:space="preserve"> услуг;</w:t>
      </w:r>
    </w:p>
    <w:p w:rsidR="00F034A7" w:rsidRPr="00104CB4" w:rsidRDefault="00F034A7" w:rsidP="00CE066A">
      <w:pPr>
        <w:pStyle w:val="a3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034A7" w:rsidRPr="00104CB4" w:rsidRDefault="00F034A7" w:rsidP="00CE066A">
      <w:pPr>
        <w:pStyle w:val="a3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месяц, за который сформирован реестр;</w:t>
      </w:r>
    </w:p>
    <w:p w:rsidR="00F034A7" w:rsidRPr="00104CB4" w:rsidRDefault="00F034A7" w:rsidP="00CE066A">
      <w:pPr>
        <w:pStyle w:val="a3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F034A7" w:rsidRPr="00104CB4" w:rsidRDefault="00F034A7" w:rsidP="00CE066A">
      <w:pPr>
        <w:pStyle w:val="a3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реквизиты (даты и номера заключения) договоров об образовании;</w:t>
      </w:r>
    </w:p>
    <w:p w:rsidR="00F034A7" w:rsidRPr="00104CB4" w:rsidRDefault="00F034A7" w:rsidP="00CE066A">
      <w:pPr>
        <w:pStyle w:val="a3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F034A7" w:rsidRPr="00104CB4" w:rsidRDefault="00F034A7" w:rsidP="00CE066A">
      <w:pPr>
        <w:pStyle w:val="a3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F034A7" w:rsidRPr="00104CB4" w:rsidRDefault="00321926" w:rsidP="00CE066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 </w:t>
      </w:r>
      <w:r w:rsidR="00F034A7" w:rsidRPr="00104CB4">
        <w:rPr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</w:t>
      </w:r>
      <w:r w:rsidR="00E432A0" w:rsidRPr="00104CB4">
        <w:rPr>
          <w:sz w:val="28"/>
          <w:szCs w:val="28"/>
        </w:rPr>
        <w:t>исполнителем</w:t>
      </w:r>
      <w:r w:rsidR="00F034A7" w:rsidRPr="00104CB4">
        <w:rPr>
          <w:sz w:val="28"/>
          <w:szCs w:val="28"/>
        </w:rPr>
        <w:t xml:space="preserve"> услуг и объемом средств, перечисленных по заявке на авансирование</w:t>
      </w:r>
      <w:r w:rsidR="00454824" w:rsidRPr="00104CB4">
        <w:rPr>
          <w:sz w:val="28"/>
          <w:szCs w:val="28"/>
        </w:rPr>
        <w:t xml:space="preserve"> </w:t>
      </w:r>
      <w:r w:rsidR="00E432A0" w:rsidRPr="00104CB4">
        <w:rPr>
          <w:sz w:val="28"/>
          <w:szCs w:val="28"/>
        </w:rPr>
        <w:t>исполнителя</w:t>
      </w:r>
      <w:r w:rsidR="00F034A7" w:rsidRPr="00104CB4">
        <w:rPr>
          <w:sz w:val="28"/>
          <w:szCs w:val="28"/>
        </w:rPr>
        <w:t xml:space="preserve"> услуг. В случае</w:t>
      </w:r>
      <w:proofErr w:type="gramStart"/>
      <w:r w:rsidR="00F034A7" w:rsidRPr="00104CB4">
        <w:rPr>
          <w:sz w:val="28"/>
          <w:szCs w:val="28"/>
        </w:rPr>
        <w:t>,</w:t>
      </w:r>
      <w:proofErr w:type="gramEnd"/>
      <w:r w:rsidR="00F034A7" w:rsidRPr="00104CB4">
        <w:rPr>
          <w:sz w:val="28"/>
          <w:szCs w:val="28"/>
        </w:rPr>
        <w:t xml:space="preserve"> если размер оплаты, произведенной по заявке на авансирование </w:t>
      </w:r>
      <w:r w:rsidR="00E432A0" w:rsidRPr="00104CB4">
        <w:rPr>
          <w:sz w:val="28"/>
          <w:szCs w:val="28"/>
        </w:rPr>
        <w:t>исполнителя</w:t>
      </w:r>
      <w:r w:rsidR="00F034A7" w:rsidRPr="00104CB4">
        <w:rPr>
          <w:sz w:val="28"/>
          <w:szCs w:val="28"/>
        </w:rPr>
        <w:t xml:space="preserve"> услуг, </w:t>
      </w:r>
      <w:r w:rsidR="00F034A7" w:rsidRPr="00104CB4">
        <w:rPr>
          <w:sz w:val="28"/>
          <w:szCs w:val="28"/>
        </w:rPr>
        <w:lastRenderedPageBreak/>
        <w:t xml:space="preserve">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 w:rsidR="00E432A0" w:rsidRPr="00104CB4">
        <w:rPr>
          <w:sz w:val="28"/>
          <w:szCs w:val="28"/>
        </w:rPr>
        <w:t>исполнителя</w:t>
      </w:r>
      <w:r w:rsidR="00F034A7" w:rsidRPr="00104CB4">
        <w:rPr>
          <w:sz w:val="28"/>
          <w:szCs w:val="28"/>
        </w:rPr>
        <w:t xml:space="preserve"> услуг в последующие периоды.</w:t>
      </w:r>
    </w:p>
    <w:p w:rsidR="007F6861" w:rsidRPr="00104CB4" w:rsidRDefault="00F034A7" w:rsidP="00CE066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25498208"/>
      <w:r w:rsidRPr="00104CB4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2D1F76" w:rsidRPr="00104CB4">
          <w:rPr>
            <w:sz w:val="28"/>
            <w:szCs w:val="28"/>
          </w:rPr>
          <w:t>18</w:t>
        </w:r>
      </w:fldSimple>
      <w:r w:rsidRPr="00104CB4">
        <w:rPr>
          <w:sz w:val="28"/>
          <w:szCs w:val="28"/>
        </w:rPr>
        <w:t>настоящ</w:t>
      </w:r>
      <w:r w:rsidR="00E432A0" w:rsidRPr="00104CB4">
        <w:rPr>
          <w:sz w:val="28"/>
          <w:szCs w:val="28"/>
        </w:rPr>
        <w:t>его порядка</w:t>
      </w:r>
      <w:r w:rsidRPr="00104CB4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F034A7" w:rsidRPr="00104CB4" w:rsidRDefault="00E432A0" w:rsidP="00CE066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E432A0" w:rsidRPr="00104CB4" w:rsidRDefault="00E432A0" w:rsidP="00CE066A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наименование исполнителя услуг и уполномоченного органа;</w:t>
      </w:r>
    </w:p>
    <w:p w:rsidR="00E432A0" w:rsidRPr="00104CB4" w:rsidRDefault="00E432A0" w:rsidP="00CE066A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E432A0" w:rsidRPr="00104CB4" w:rsidRDefault="00E432A0" w:rsidP="00CE066A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обязательство уполномоченного органа о перечислении средств местного бюджета </w:t>
      </w:r>
      <w:r w:rsidR="00E35CB5" w:rsidRPr="00104CB4">
        <w:rPr>
          <w:sz w:val="28"/>
          <w:szCs w:val="28"/>
        </w:rPr>
        <w:t>исполнителю услуг</w:t>
      </w:r>
      <w:r w:rsidR="00F36880" w:rsidRPr="00104CB4">
        <w:rPr>
          <w:sz w:val="28"/>
          <w:szCs w:val="28"/>
        </w:rPr>
        <w:t>;</w:t>
      </w:r>
    </w:p>
    <w:p w:rsidR="00F36880" w:rsidRPr="00104CB4" w:rsidRDefault="00F36880" w:rsidP="00CE066A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F36880" w:rsidRPr="00104CB4" w:rsidRDefault="00F36880" w:rsidP="00CE066A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04CB4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</w:t>
      </w:r>
      <w:r w:rsidR="00454824" w:rsidRPr="00104CB4">
        <w:rPr>
          <w:sz w:val="28"/>
          <w:szCs w:val="28"/>
        </w:rPr>
        <w:t xml:space="preserve"> </w:t>
      </w:r>
      <w:r w:rsidRPr="00104CB4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F36880" w:rsidRPr="00104CB4" w:rsidRDefault="00F36880" w:rsidP="00CE066A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порядок и сроки перечисления гранта в форме субсидии;</w:t>
      </w:r>
    </w:p>
    <w:p w:rsidR="00F36880" w:rsidRPr="00104CB4" w:rsidRDefault="00F36880" w:rsidP="00CE066A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порядок взыскания (возврата) сре</w:t>
      </w:r>
      <w:proofErr w:type="gramStart"/>
      <w:r w:rsidRPr="00104CB4">
        <w:rPr>
          <w:sz w:val="28"/>
          <w:szCs w:val="28"/>
        </w:rPr>
        <w:t>дств гр</w:t>
      </w:r>
      <w:proofErr w:type="gramEnd"/>
      <w:r w:rsidRPr="00104CB4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F36880" w:rsidRPr="00104CB4" w:rsidRDefault="00F36880" w:rsidP="00CE066A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порядок, формы и сроки представления отчетов;</w:t>
      </w:r>
    </w:p>
    <w:p w:rsidR="00F36880" w:rsidRPr="00104CB4" w:rsidRDefault="00F36880" w:rsidP="00CE066A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ответственность сторон </w:t>
      </w:r>
      <w:r w:rsidR="00013A15" w:rsidRPr="00104CB4">
        <w:rPr>
          <w:sz w:val="28"/>
          <w:szCs w:val="28"/>
        </w:rPr>
        <w:t>за нарушение условий соглашения;</w:t>
      </w:r>
    </w:p>
    <w:p w:rsidR="00013A15" w:rsidRPr="00104CB4" w:rsidRDefault="00013A15" w:rsidP="00CE066A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4CB4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104CB4">
        <w:rPr>
          <w:rStyle w:val="blk"/>
          <w:sz w:val="28"/>
          <w:szCs w:val="28"/>
        </w:rPr>
        <w:t>недостижении</w:t>
      </w:r>
      <w:proofErr w:type="spellEnd"/>
      <w:r w:rsidRPr="00104CB4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proofErr w:type="gramStart"/>
      <w:r w:rsidRPr="00104CB4">
        <w:rPr>
          <w:rStyle w:val="blk"/>
          <w:sz w:val="28"/>
          <w:szCs w:val="28"/>
        </w:rPr>
        <w:t>.</w:t>
      </w:r>
      <w:proofErr w:type="gramEnd"/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proofErr w:type="gramStart"/>
      <w:r w:rsidR="00387939" w:rsidRPr="00104CB4">
        <w:rPr>
          <w:i/>
          <w:color w:val="000000"/>
          <w:sz w:val="20"/>
          <w:szCs w:val="20"/>
        </w:rPr>
        <w:t>и</w:t>
      </w:r>
      <w:proofErr w:type="gramEnd"/>
      <w:r w:rsidR="00387939" w:rsidRPr="00104CB4">
        <w:rPr>
          <w:i/>
          <w:color w:val="000000"/>
          <w:sz w:val="20"/>
          <w:szCs w:val="20"/>
        </w:rPr>
        <w:t>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BB7C20" w:rsidRPr="00104CB4" w:rsidRDefault="00F36880" w:rsidP="00CE066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</w:t>
      </w:r>
      <w:r w:rsidR="00F71EA3" w:rsidRPr="00104CB4">
        <w:rPr>
          <w:sz w:val="28"/>
          <w:szCs w:val="28"/>
        </w:rPr>
        <w:t xml:space="preserve"> </w:t>
      </w:r>
      <w:r w:rsidR="00E729B3" w:rsidRPr="00104CB4">
        <w:rPr>
          <w:sz w:val="28"/>
          <w:szCs w:val="28"/>
        </w:rPr>
        <w:t>Финансовое управление администрации Богучанского района</w:t>
      </w:r>
      <w:proofErr w:type="gramStart"/>
      <w:r w:rsidR="00BB7C20" w:rsidRPr="00104CB4">
        <w:rPr>
          <w:sz w:val="28"/>
          <w:szCs w:val="28"/>
        </w:rPr>
        <w:t>.</w:t>
      </w:r>
      <w:proofErr w:type="gramEnd"/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proofErr w:type="gramStart"/>
      <w:r w:rsidR="00387939" w:rsidRPr="00104CB4">
        <w:rPr>
          <w:i/>
          <w:color w:val="000000"/>
          <w:sz w:val="20"/>
          <w:szCs w:val="20"/>
        </w:rPr>
        <w:t>и</w:t>
      </w:r>
      <w:proofErr w:type="gramEnd"/>
      <w:r w:rsidR="00387939" w:rsidRPr="00104CB4">
        <w:rPr>
          <w:i/>
          <w:color w:val="000000"/>
          <w:sz w:val="20"/>
          <w:szCs w:val="20"/>
        </w:rPr>
        <w:t>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F36880" w:rsidRPr="00104CB4" w:rsidRDefault="00F36880" w:rsidP="00CE066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lastRenderedPageBreak/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F36880" w:rsidRPr="00104CB4" w:rsidRDefault="00F36880" w:rsidP="00CE066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04CB4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104CB4">
        <w:rPr>
          <w:sz w:val="28"/>
          <w:szCs w:val="28"/>
        </w:rPr>
        <w:t xml:space="preserve">исполнителям услуг – </w:t>
      </w:r>
      <w:r w:rsidRPr="00104CB4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104CB4">
        <w:rPr>
          <w:sz w:val="28"/>
          <w:szCs w:val="28"/>
        </w:rPr>
        <w:t xml:space="preserve"> (</w:t>
      </w:r>
      <w:r w:rsidRPr="00104CB4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104CB4">
        <w:rPr>
          <w:sz w:val="28"/>
          <w:szCs w:val="28"/>
        </w:rPr>
        <w:t>)</w:t>
      </w:r>
      <w:r w:rsidRPr="00104CB4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 w:rsidR="0076250E" w:rsidRPr="00104CB4">
        <w:rPr>
          <w:rFonts w:eastAsiaTheme="minorHAnsi"/>
          <w:sz w:val="28"/>
          <w:szCs w:val="28"/>
          <w:lang w:eastAsia="en-US"/>
        </w:rPr>
        <w:t>;</w:t>
      </w:r>
    </w:p>
    <w:p w:rsidR="00F36880" w:rsidRPr="00104CB4" w:rsidRDefault="00F36880" w:rsidP="00CE066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04CB4">
        <w:rPr>
          <w:sz w:val="28"/>
          <w:szCs w:val="28"/>
        </w:rPr>
        <w:t xml:space="preserve">лицевые счета, открытые исполнителям услуг – </w:t>
      </w:r>
      <w:r w:rsidRPr="00104CB4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F36880" w:rsidRPr="00104CB4" w:rsidRDefault="00F36880" w:rsidP="00CE066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04CB4">
        <w:rPr>
          <w:sz w:val="28"/>
          <w:szCs w:val="28"/>
        </w:rPr>
        <w:t xml:space="preserve">лицевые счета, открытые исполнителям услуг – </w:t>
      </w:r>
      <w:r w:rsidRPr="00104CB4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104CB4">
        <w:rPr>
          <w:sz w:val="28"/>
          <w:szCs w:val="28"/>
        </w:rPr>
        <w:t>.</w:t>
      </w:r>
    </w:p>
    <w:p w:rsidR="00F36880" w:rsidRPr="00104CB4" w:rsidRDefault="00F36880" w:rsidP="00CE066A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104CB4">
        <w:rPr>
          <w:sz w:val="28"/>
          <w:szCs w:val="28"/>
        </w:rPr>
        <w:t>на</w:t>
      </w:r>
      <w:proofErr w:type="gramEnd"/>
      <w:r w:rsidRPr="00104CB4">
        <w:rPr>
          <w:sz w:val="28"/>
          <w:szCs w:val="28"/>
        </w:rPr>
        <w:t>:</w:t>
      </w:r>
    </w:p>
    <w:p w:rsidR="00F36880" w:rsidRPr="00104CB4" w:rsidRDefault="00F36880" w:rsidP="00CE066A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капитальное строительство и инвестиции;</w:t>
      </w:r>
    </w:p>
    <w:p w:rsidR="00F36880" w:rsidRPr="00104CB4" w:rsidRDefault="00F36880" w:rsidP="00CE066A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F36880" w:rsidRPr="00104CB4" w:rsidRDefault="00F36880" w:rsidP="00CE066A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деятельность, запрещенную действующим законодательством.</w:t>
      </w:r>
    </w:p>
    <w:p w:rsidR="009333A2" w:rsidRPr="00104CB4" w:rsidRDefault="00BB7C20" w:rsidP="009333A2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В случае невыполнения </w:t>
      </w:r>
      <w:r w:rsidR="00F36880" w:rsidRPr="00104CB4">
        <w:rPr>
          <w:sz w:val="28"/>
          <w:szCs w:val="28"/>
        </w:rPr>
        <w:t>исполнителем услуг</w:t>
      </w:r>
      <w:r w:rsidRPr="00104CB4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BD5A01" w:rsidRPr="00104CB4">
        <w:rPr>
          <w:sz w:val="28"/>
          <w:szCs w:val="28"/>
        </w:rPr>
        <w:t>управление образования администрации Богучанского района</w:t>
      </w:r>
      <w:r w:rsidR="00F36880" w:rsidRPr="00104CB4">
        <w:rPr>
          <w:sz w:val="28"/>
          <w:szCs w:val="28"/>
        </w:rPr>
        <w:t>,</w:t>
      </w:r>
      <w:r w:rsidRPr="00104CB4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9333A2" w:rsidRPr="00104CB4" w:rsidRDefault="009333A2" w:rsidP="009333A2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В предоставлении гранта может быть отказано в следующих случаях:</w:t>
      </w:r>
    </w:p>
    <w:p w:rsidR="009333A2" w:rsidRPr="00104CB4" w:rsidRDefault="009333A2" w:rsidP="009333A2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Style w:val="blk"/>
          <w:sz w:val="28"/>
          <w:szCs w:val="28"/>
        </w:rPr>
      </w:pPr>
      <w:r w:rsidRPr="00104CB4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9333A2" w:rsidRPr="00104CB4" w:rsidRDefault="009333A2" w:rsidP="009333A2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4CB4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информации»</w:t>
      </w:r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r w:rsidR="00387939" w:rsidRPr="00104CB4">
        <w:rPr>
          <w:i/>
          <w:color w:val="000000"/>
          <w:sz w:val="20"/>
          <w:szCs w:val="20"/>
        </w:rPr>
        <w:t>изм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BB7C20" w:rsidRPr="00104CB4" w:rsidRDefault="00BB7C20" w:rsidP="00BC419C">
      <w:pPr>
        <w:ind w:firstLine="709"/>
        <w:jc w:val="both"/>
        <w:rPr>
          <w:sz w:val="28"/>
          <w:szCs w:val="28"/>
        </w:rPr>
      </w:pPr>
    </w:p>
    <w:p w:rsidR="00BB7C20" w:rsidRPr="00104CB4" w:rsidRDefault="00BB7C20" w:rsidP="00117482">
      <w:pPr>
        <w:jc w:val="center"/>
        <w:rPr>
          <w:b/>
          <w:bCs/>
          <w:sz w:val="28"/>
          <w:szCs w:val="28"/>
        </w:rPr>
      </w:pPr>
      <w:r w:rsidRPr="00104CB4">
        <w:rPr>
          <w:b/>
          <w:bCs/>
          <w:sz w:val="28"/>
          <w:szCs w:val="28"/>
        </w:rPr>
        <w:t>Раздел I</w:t>
      </w:r>
      <w:r w:rsidR="003C31E7" w:rsidRPr="00104CB4">
        <w:rPr>
          <w:b/>
          <w:bCs/>
          <w:sz w:val="28"/>
          <w:szCs w:val="28"/>
          <w:lang w:val="en-US"/>
        </w:rPr>
        <w:t>V</w:t>
      </w:r>
      <w:r w:rsidRPr="00104CB4">
        <w:rPr>
          <w:b/>
          <w:bCs/>
          <w:sz w:val="28"/>
          <w:szCs w:val="28"/>
        </w:rPr>
        <w:t>. Требования к отчетности</w:t>
      </w:r>
    </w:p>
    <w:p w:rsidR="007F29DD" w:rsidRPr="00104CB4" w:rsidRDefault="002433E1" w:rsidP="00CE066A">
      <w:pPr>
        <w:pStyle w:val="a3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</w:t>
      </w:r>
      <w:r w:rsidR="009333A2" w:rsidRPr="00104CB4">
        <w:rPr>
          <w:sz w:val="28"/>
          <w:szCs w:val="28"/>
        </w:rPr>
        <w:t>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</w:t>
      </w:r>
      <w:proofErr w:type="gramStart"/>
      <w:r w:rsidRPr="00104CB4">
        <w:rPr>
          <w:sz w:val="28"/>
          <w:szCs w:val="28"/>
        </w:rPr>
        <w:t>.</w:t>
      </w:r>
      <w:proofErr w:type="gramEnd"/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proofErr w:type="gramStart"/>
      <w:r w:rsidR="00387939" w:rsidRPr="00104CB4">
        <w:rPr>
          <w:i/>
          <w:color w:val="000000"/>
          <w:sz w:val="20"/>
          <w:szCs w:val="20"/>
        </w:rPr>
        <w:t>и</w:t>
      </w:r>
      <w:proofErr w:type="gramEnd"/>
      <w:r w:rsidR="00387939" w:rsidRPr="00104CB4">
        <w:rPr>
          <w:i/>
          <w:color w:val="000000"/>
          <w:sz w:val="20"/>
          <w:szCs w:val="20"/>
        </w:rPr>
        <w:t>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7F29DD" w:rsidRPr="00104CB4" w:rsidRDefault="003C31E7" w:rsidP="00CE066A">
      <w:pPr>
        <w:pStyle w:val="a3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4CB4">
        <w:rPr>
          <w:sz w:val="28"/>
          <w:szCs w:val="28"/>
        </w:rPr>
        <w:lastRenderedPageBreak/>
        <w:t>Исполнитель услуг</w:t>
      </w:r>
      <w:r w:rsidR="00BB7C20" w:rsidRPr="00104CB4">
        <w:rPr>
          <w:sz w:val="28"/>
          <w:szCs w:val="28"/>
        </w:rPr>
        <w:t xml:space="preserve"> представляет </w:t>
      </w:r>
      <w:r w:rsidRPr="00104CB4">
        <w:rPr>
          <w:sz w:val="28"/>
          <w:szCs w:val="28"/>
        </w:rPr>
        <w:t>в уполномоченный орган</w:t>
      </w:r>
      <w:r w:rsidR="007F29DD" w:rsidRPr="00104CB4">
        <w:rPr>
          <w:sz w:val="28"/>
          <w:szCs w:val="28"/>
        </w:rPr>
        <w:t>:</w:t>
      </w:r>
    </w:p>
    <w:p w:rsidR="006926A4" w:rsidRPr="00104CB4" w:rsidRDefault="007F29DD" w:rsidP="00CE066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04CB4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53426C" w:rsidRPr="00104CB4">
        <w:rPr>
          <w:sz w:val="28"/>
          <w:szCs w:val="28"/>
        </w:rPr>
        <w:t>Финансовым  управлением администрации Богучанского района</w:t>
      </w:r>
      <w:r w:rsidRPr="00104CB4">
        <w:rPr>
          <w:rStyle w:val="blk"/>
          <w:sz w:val="28"/>
          <w:szCs w:val="28"/>
        </w:rPr>
        <w:t xml:space="preserve">; </w:t>
      </w:r>
      <w:r w:rsidR="00387939" w:rsidRPr="00104CB4">
        <w:rPr>
          <w:i/>
          <w:color w:val="000000"/>
          <w:sz w:val="20"/>
          <w:szCs w:val="20"/>
        </w:rPr>
        <w:t>(</w:t>
      </w:r>
      <w:proofErr w:type="spellStart"/>
      <w:r w:rsidR="00387939" w:rsidRPr="00104CB4">
        <w:rPr>
          <w:i/>
          <w:color w:val="000000"/>
          <w:sz w:val="20"/>
          <w:szCs w:val="20"/>
        </w:rPr>
        <w:t>изм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6926A4" w:rsidRPr="00104CB4" w:rsidRDefault="007F29DD" w:rsidP="00CE066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</w:t>
      </w:r>
      <w:proofErr w:type="gramStart"/>
      <w:r w:rsidRPr="00104CB4">
        <w:rPr>
          <w:sz w:val="28"/>
          <w:szCs w:val="28"/>
        </w:rPr>
        <w:t>.</w:t>
      </w:r>
      <w:proofErr w:type="gramEnd"/>
      <w:r w:rsidR="00344B77" w:rsidRPr="00104CB4">
        <w:rPr>
          <w:i/>
          <w:color w:val="000000"/>
          <w:sz w:val="20"/>
          <w:szCs w:val="20"/>
        </w:rPr>
        <w:t xml:space="preserve"> (</w:t>
      </w:r>
      <w:proofErr w:type="spellStart"/>
      <w:proofErr w:type="gramStart"/>
      <w:r w:rsidR="00344B77" w:rsidRPr="00104CB4">
        <w:rPr>
          <w:i/>
          <w:color w:val="000000"/>
          <w:sz w:val="20"/>
          <w:szCs w:val="20"/>
        </w:rPr>
        <w:t>и</w:t>
      </w:r>
      <w:proofErr w:type="gramEnd"/>
      <w:r w:rsidR="00344B77" w:rsidRPr="00104CB4">
        <w:rPr>
          <w:i/>
          <w:color w:val="000000"/>
          <w:sz w:val="20"/>
          <w:szCs w:val="20"/>
        </w:rPr>
        <w:t>зм</w:t>
      </w:r>
      <w:proofErr w:type="spellEnd"/>
      <w:r w:rsidR="00344B77" w:rsidRPr="00104CB4">
        <w:rPr>
          <w:i/>
          <w:color w:val="000000"/>
          <w:sz w:val="20"/>
          <w:szCs w:val="20"/>
        </w:rPr>
        <w:t xml:space="preserve">. </w:t>
      </w:r>
      <w:proofErr w:type="gramStart"/>
      <w:r w:rsidR="00344B77" w:rsidRPr="00104CB4">
        <w:rPr>
          <w:i/>
          <w:color w:val="000000"/>
          <w:sz w:val="20"/>
          <w:szCs w:val="20"/>
        </w:rPr>
        <w:t>Постановление №31.05.2021№404-п)</w:t>
      </w:r>
      <w:proofErr w:type="gramEnd"/>
    </w:p>
    <w:p w:rsidR="00BB7C20" w:rsidRPr="00104CB4" w:rsidRDefault="00BB7C20" w:rsidP="006926A4">
      <w:pPr>
        <w:jc w:val="both"/>
        <w:rPr>
          <w:sz w:val="28"/>
          <w:szCs w:val="28"/>
        </w:rPr>
      </w:pPr>
    </w:p>
    <w:p w:rsidR="00BB7C20" w:rsidRPr="00104CB4" w:rsidRDefault="00BB7C20" w:rsidP="007F29DD">
      <w:pPr>
        <w:ind w:firstLine="567"/>
        <w:jc w:val="both"/>
        <w:rPr>
          <w:b/>
          <w:bCs/>
          <w:sz w:val="28"/>
          <w:szCs w:val="28"/>
        </w:rPr>
      </w:pPr>
      <w:r w:rsidRPr="00104CB4">
        <w:rPr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104CB4">
        <w:rPr>
          <w:b/>
          <w:bCs/>
          <w:sz w:val="28"/>
          <w:szCs w:val="28"/>
        </w:rPr>
        <w:t>контроля за</w:t>
      </w:r>
      <w:proofErr w:type="gramEnd"/>
      <w:r w:rsidRPr="00104CB4">
        <w:rPr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7F29DD" w:rsidRPr="00104CB4" w:rsidRDefault="001A6B25" w:rsidP="00CE066A">
      <w:pPr>
        <w:pStyle w:val="a3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5" w:tooltip="КОНТРОЛЬНО-СЧЕТНАЯ КОМИССИЯ БОГУЧАНСКОГО РАЙОНА" w:history="1">
        <w:r w:rsidR="0053426C" w:rsidRPr="00104CB4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Контрольно-счетная комиссия муниципального образования Богучанский район</w:t>
        </w:r>
      </w:hyperlink>
      <w:r w:rsidR="0053426C" w:rsidRPr="00104CB4">
        <w:t xml:space="preserve"> </w:t>
      </w:r>
      <w:r w:rsidR="00BB7C20" w:rsidRPr="00104CB4">
        <w:rPr>
          <w:sz w:val="28"/>
          <w:szCs w:val="28"/>
        </w:rPr>
        <w:t>осуществля</w:t>
      </w:r>
      <w:r w:rsidR="002433E1" w:rsidRPr="00104CB4">
        <w:rPr>
          <w:sz w:val="28"/>
          <w:szCs w:val="28"/>
        </w:rPr>
        <w:t>е</w:t>
      </w:r>
      <w:r w:rsidR="00BB7C20" w:rsidRPr="00104CB4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</w:t>
      </w:r>
      <w:proofErr w:type="gramStart"/>
      <w:r w:rsidR="00BB7C20" w:rsidRPr="00104CB4">
        <w:rPr>
          <w:sz w:val="28"/>
          <w:szCs w:val="28"/>
        </w:rPr>
        <w:t>.</w:t>
      </w:r>
      <w:proofErr w:type="gramEnd"/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proofErr w:type="gramStart"/>
      <w:r w:rsidR="00387939" w:rsidRPr="00104CB4">
        <w:rPr>
          <w:i/>
          <w:color w:val="000000"/>
          <w:sz w:val="20"/>
          <w:szCs w:val="20"/>
        </w:rPr>
        <w:t>и</w:t>
      </w:r>
      <w:proofErr w:type="gramEnd"/>
      <w:r w:rsidR="00387939" w:rsidRPr="00104CB4">
        <w:rPr>
          <w:i/>
          <w:color w:val="000000"/>
          <w:sz w:val="20"/>
          <w:szCs w:val="20"/>
        </w:rPr>
        <w:t>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BB7C20" w:rsidRPr="00104CB4" w:rsidRDefault="006C5CBD" w:rsidP="00CE066A">
      <w:pPr>
        <w:pStyle w:val="a3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104CB4">
        <w:rPr>
          <w:sz w:val="28"/>
          <w:szCs w:val="28"/>
        </w:rPr>
        <w:t>на</w:t>
      </w:r>
      <w:proofErr w:type="gramEnd"/>
      <w:r w:rsidRPr="00104CB4">
        <w:rPr>
          <w:sz w:val="28"/>
          <w:szCs w:val="28"/>
        </w:rPr>
        <w:t>:</w:t>
      </w:r>
    </w:p>
    <w:p w:rsidR="00BB7C20" w:rsidRPr="00104CB4" w:rsidRDefault="006C5CBD" w:rsidP="00CE066A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BB7C20" w:rsidRPr="00104CB4" w:rsidRDefault="006C5CBD" w:rsidP="00CE066A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BB7C20" w:rsidRPr="00104CB4" w:rsidRDefault="006C5CBD" w:rsidP="00CE066A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4CB4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BB7C20" w:rsidRPr="00104CB4" w:rsidRDefault="00BB7C20" w:rsidP="00ED205F">
      <w:pPr>
        <w:ind w:firstLine="709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="002433E1" w:rsidRPr="00104CB4">
        <w:rPr>
          <w:sz w:val="28"/>
          <w:szCs w:val="28"/>
        </w:rPr>
        <w:t>органа муниципального финансового контроля</w:t>
      </w:r>
      <w:r w:rsidRPr="00104CB4">
        <w:rPr>
          <w:sz w:val="28"/>
          <w:szCs w:val="28"/>
        </w:rPr>
        <w:t>.</w:t>
      </w:r>
    </w:p>
    <w:p w:rsidR="00E91392" w:rsidRPr="00104CB4" w:rsidRDefault="00E91392" w:rsidP="00ED205F">
      <w:pPr>
        <w:ind w:firstLine="709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5.2.1. </w:t>
      </w:r>
      <w:proofErr w:type="gramStart"/>
      <w:r w:rsidRPr="00104CB4">
        <w:rPr>
          <w:sz w:val="28"/>
          <w:szCs w:val="28"/>
        </w:rPr>
        <w:t>Уполномоченный орган и Финансовое управление администрации Богучанского района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</w:t>
      </w:r>
      <w:proofErr w:type="gramEnd"/>
      <w:r w:rsidRPr="00104CB4">
        <w:rPr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</w:t>
      </w:r>
      <w:proofErr w:type="gramStart"/>
      <w:r w:rsidRPr="00104CB4">
        <w:rPr>
          <w:sz w:val="28"/>
          <w:szCs w:val="28"/>
        </w:rPr>
        <w:t>.</w:t>
      </w:r>
      <w:proofErr w:type="gramEnd"/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proofErr w:type="gramStart"/>
      <w:r w:rsidR="00387939" w:rsidRPr="00104CB4">
        <w:rPr>
          <w:i/>
          <w:color w:val="000000"/>
          <w:sz w:val="20"/>
          <w:szCs w:val="20"/>
        </w:rPr>
        <w:t>и</w:t>
      </w:r>
      <w:proofErr w:type="gramEnd"/>
      <w:r w:rsidR="00387939" w:rsidRPr="00104CB4">
        <w:rPr>
          <w:i/>
          <w:color w:val="000000"/>
          <w:sz w:val="20"/>
          <w:szCs w:val="20"/>
        </w:rPr>
        <w:t>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7F29DD" w:rsidRPr="00104CB4" w:rsidRDefault="00BB7C20" w:rsidP="00CE066A">
      <w:pPr>
        <w:pStyle w:val="a3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04CB4">
        <w:rPr>
          <w:sz w:val="28"/>
          <w:szCs w:val="28"/>
        </w:rPr>
        <w:lastRenderedPageBreak/>
        <w:t>Контроль за</w:t>
      </w:r>
      <w:proofErr w:type="gramEnd"/>
      <w:r w:rsidRPr="00104CB4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</w:t>
      </w:r>
      <w:r w:rsidR="00E01AF5" w:rsidRPr="00104CB4">
        <w:rPr>
          <w:sz w:val="28"/>
          <w:szCs w:val="28"/>
        </w:rPr>
        <w:t>об</w:t>
      </w:r>
      <w:r w:rsidR="007F29DD" w:rsidRPr="00104CB4">
        <w:rPr>
          <w:sz w:val="28"/>
          <w:szCs w:val="28"/>
        </w:rPr>
        <w:t xml:space="preserve"> </w:t>
      </w:r>
      <w:r w:rsidR="00E01AF5" w:rsidRPr="00104CB4"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104CB4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 w:rsidR="002433E1" w:rsidRPr="00104CB4">
        <w:rPr>
          <w:sz w:val="28"/>
          <w:szCs w:val="28"/>
        </w:rPr>
        <w:t>уполномоченный орган</w:t>
      </w:r>
      <w:r w:rsidRPr="00104CB4">
        <w:rPr>
          <w:sz w:val="28"/>
          <w:szCs w:val="28"/>
        </w:rPr>
        <w:t>.</w:t>
      </w:r>
    </w:p>
    <w:p w:rsidR="00BB7C20" w:rsidRPr="00104CB4" w:rsidRDefault="006C5CBD" w:rsidP="00CE066A">
      <w:pPr>
        <w:pStyle w:val="a3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104CB4">
        <w:rPr>
          <w:sz w:val="28"/>
          <w:szCs w:val="28"/>
        </w:rPr>
        <w:t>контроль за</w:t>
      </w:r>
      <w:proofErr w:type="gramEnd"/>
      <w:r w:rsidRPr="00104CB4">
        <w:rPr>
          <w:sz w:val="28"/>
          <w:szCs w:val="28"/>
        </w:rPr>
        <w:t xml:space="preserve"> целевым использованием грантов в форме субсидии.</w:t>
      </w:r>
    </w:p>
    <w:p w:rsidR="00BB7C20" w:rsidRPr="00104CB4" w:rsidRDefault="00BB7C20" w:rsidP="00BC419C">
      <w:pPr>
        <w:ind w:firstLine="709"/>
        <w:jc w:val="both"/>
        <w:rPr>
          <w:sz w:val="28"/>
          <w:szCs w:val="28"/>
        </w:rPr>
      </w:pPr>
    </w:p>
    <w:p w:rsidR="00BB7C20" w:rsidRPr="00104CB4" w:rsidRDefault="00BB7C20" w:rsidP="00445375">
      <w:pPr>
        <w:jc w:val="center"/>
        <w:rPr>
          <w:b/>
          <w:bCs/>
          <w:sz w:val="28"/>
          <w:szCs w:val="28"/>
        </w:rPr>
      </w:pPr>
      <w:r w:rsidRPr="00104CB4">
        <w:rPr>
          <w:b/>
          <w:bCs/>
          <w:sz w:val="28"/>
          <w:szCs w:val="28"/>
        </w:rPr>
        <w:t>Раздел V</w:t>
      </w:r>
      <w:r w:rsidR="00DD04B9" w:rsidRPr="00104CB4">
        <w:rPr>
          <w:b/>
          <w:bCs/>
          <w:sz w:val="28"/>
          <w:szCs w:val="28"/>
          <w:lang w:val="en-US"/>
        </w:rPr>
        <w:t>I</w:t>
      </w:r>
      <w:r w:rsidRPr="00104CB4">
        <w:rPr>
          <w:b/>
          <w:bCs/>
          <w:sz w:val="28"/>
          <w:szCs w:val="28"/>
        </w:rPr>
        <w:t>. Порядок возврата грантов в форме субсидии</w:t>
      </w:r>
    </w:p>
    <w:p w:rsidR="00565D68" w:rsidRPr="00104CB4" w:rsidRDefault="00BB7C20" w:rsidP="00CE066A">
      <w:pPr>
        <w:pStyle w:val="a3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Гранты в форме субсидии подлежат возврату </w:t>
      </w:r>
      <w:r w:rsidR="002433E1" w:rsidRPr="00104CB4">
        <w:rPr>
          <w:sz w:val="28"/>
          <w:szCs w:val="28"/>
        </w:rPr>
        <w:t>исполнителем услуг</w:t>
      </w:r>
      <w:r w:rsidRPr="00104CB4">
        <w:rPr>
          <w:sz w:val="28"/>
          <w:szCs w:val="28"/>
        </w:rPr>
        <w:t xml:space="preserve"> в бюджет </w:t>
      </w:r>
      <w:r w:rsidR="00117482" w:rsidRPr="00104CB4">
        <w:rPr>
          <w:sz w:val="28"/>
          <w:szCs w:val="28"/>
        </w:rPr>
        <w:t xml:space="preserve">Богучанского района </w:t>
      </w:r>
      <w:r w:rsidRPr="00104CB4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</w:t>
      </w:r>
      <w:r w:rsidR="002B41F7" w:rsidRPr="00104CB4">
        <w:rPr>
          <w:sz w:val="28"/>
          <w:szCs w:val="28"/>
        </w:rPr>
        <w:t>об</w:t>
      </w:r>
      <w:r w:rsidR="00454824" w:rsidRPr="00104CB4">
        <w:rPr>
          <w:sz w:val="28"/>
          <w:szCs w:val="28"/>
        </w:rPr>
        <w:t xml:space="preserve"> </w:t>
      </w:r>
      <w:r w:rsidR="002B41F7" w:rsidRPr="00104CB4"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104CB4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565D68" w:rsidRPr="00104CB4" w:rsidRDefault="00BB7C20" w:rsidP="00CE066A">
      <w:pPr>
        <w:pStyle w:val="a3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 w:rsidR="00D02DFB" w:rsidRPr="00104CB4">
        <w:rPr>
          <w:sz w:val="28"/>
          <w:szCs w:val="28"/>
        </w:rPr>
        <w:t>исполнитель услуг</w:t>
      </w:r>
      <w:r w:rsidRPr="00104CB4">
        <w:rPr>
          <w:sz w:val="28"/>
          <w:szCs w:val="28"/>
        </w:rPr>
        <w:t>.</w:t>
      </w:r>
    </w:p>
    <w:p w:rsidR="00EF4758" w:rsidRPr="00104CB4" w:rsidRDefault="00BB7C20" w:rsidP="00CE066A">
      <w:pPr>
        <w:pStyle w:val="a3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4CB4">
        <w:rPr>
          <w:sz w:val="28"/>
          <w:szCs w:val="28"/>
        </w:rPr>
        <w:t xml:space="preserve">Возврат гранта в форме субсидии в бюджет </w:t>
      </w:r>
      <w:r w:rsidR="002B41F7" w:rsidRPr="00104CB4">
        <w:rPr>
          <w:sz w:val="28"/>
          <w:szCs w:val="28"/>
        </w:rPr>
        <w:t>муниципального образования</w:t>
      </w:r>
      <w:r w:rsidRPr="00104CB4">
        <w:rPr>
          <w:sz w:val="28"/>
          <w:szCs w:val="28"/>
        </w:rPr>
        <w:t xml:space="preserve"> осуществляется </w:t>
      </w:r>
      <w:r w:rsidR="00D02DFB" w:rsidRPr="00104CB4">
        <w:rPr>
          <w:sz w:val="28"/>
          <w:szCs w:val="28"/>
        </w:rPr>
        <w:t>исполнителем услуг</w:t>
      </w:r>
      <w:r w:rsidRPr="00104CB4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</w:t>
      </w:r>
      <w:r w:rsidR="00D02DFB" w:rsidRPr="00104CB4">
        <w:rPr>
          <w:sz w:val="28"/>
          <w:szCs w:val="28"/>
        </w:rPr>
        <w:t>уполномоченным органом</w:t>
      </w:r>
      <w:r w:rsidRPr="00104CB4">
        <w:rPr>
          <w:sz w:val="28"/>
          <w:szCs w:val="28"/>
        </w:rPr>
        <w:t xml:space="preserve"> в адрес </w:t>
      </w:r>
      <w:r w:rsidR="00D02DFB" w:rsidRPr="00104CB4">
        <w:rPr>
          <w:sz w:val="28"/>
          <w:szCs w:val="28"/>
        </w:rPr>
        <w:t>исполнителя услуг</w:t>
      </w:r>
      <w:r w:rsidRPr="00104CB4">
        <w:rPr>
          <w:sz w:val="28"/>
          <w:szCs w:val="28"/>
        </w:rPr>
        <w:t>.</w:t>
      </w:r>
    </w:p>
    <w:p w:rsidR="00A46857" w:rsidRPr="00104CB4" w:rsidRDefault="00A46857" w:rsidP="00A46857">
      <w:pPr>
        <w:widowControl w:val="0"/>
        <w:jc w:val="both"/>
        <w:rPr>
          <w:sz w:val="28"/>
          <w:szCs w:val="28"/>
        </w:rPr>
      </w:pPr>
    </w:p>
    <w:p w:rsidR="00A46857" w:rsidRPr="00104CB4" w:rsidRDefault="00A46857" w:rsidP="00A46857">
      <w:pPr>
        <w:widowControl w:val="0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828"/>
        <w:gridCol w:w="4855"/>
      </w:tblGrid>
      <w:tr w:rsidR="00A46857" w:rsidRPr="00104CB4" w:rsidTr="00D6378E">
        <w:tc>
          <w:tcPr>
            <w:tcW w:w="4927" w:type="dxa"/>
          </w:tcPr>
          <w:p w:rsidR="00A46857" w:rsidRPr="00104CB4" w:rsidRDefault="00344B77" w:rsidP="00D6378E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104CB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04CB4">
              <w:rPr>
                <w:i/>
                <w:color w:val="000000"/>
                <w:sz w:val="20"/>
                <w:szCs w:val="20"/>
              </w:rPr>
              <w:t>изм</w:t>
            </w:r>
            <w:proofErr w:type="spellEnd"/>
            <w:r w:rsidRPr="00104CB4"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104CB4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04CB4">
              <w:rPr>
                <w:i/>
                <w:color w:val="000000"/>
                <w:sz w:val="20"/>
                <w:szCs w:val="20"/>
              </w:rPr>
              <w:t>Постановление №31.05.2021№404-п)</w:t>
            </w:r>
            <w:proofErr w:type="gramEnd"/>
          </w:p>
        </w:tc>
        <w:tc>
          <w:tcPr>
            <w:tcW w:w="4927" w:type="dxa"/>
          </w:tcPr>
          <w:p w:rsidR="00A46857" w:rsidRPr="00104CB4" w:rsidRDefault="00A46857" w:rsidP="00D6378E">
            <w:pPr>
              <w:ind w:right="50"/>
              <w:jc w:val="both"/>
              <w:rPr>
                <w:b/>
                <w:i/>
              </w:rPr>
            </w:pPr>
            <w:proofErr w:type="gramStart"/>
            <w:r w:rsidRPr="00104CB4">
              <w:rPr>
                <w:b/>
                <w:i/>
              </w:rPr>
              <w:t xml:space="preserve">Приложение 1 к  </w:t>
            </w:r>
            <w:r w:rsidRPr="00104CB4">
              <w:rPr>
                <w:bCs/>
              </w:rPr>
              <w:t>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Богучанского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      </w:r>
            <w:proofErr w:type="gramEnd"/>
            <w:r w:rsidRPr="00104CB4">
              <w:rPr>
                <w:bCs/>
              </w:rPr>
              <w:t xml:space="preserve"> системы персонифицированного финансирования, утвержденного постановлением администрации </w:t>
            </w:r>
            <w:r w:rsidRPr="00104CB4">
              <w:rPr>
                <w:bCs/>
              </w:rPr>
              <w:lastRenderedPageBreak/>
              <w:t>Богучанского района  от 15.10.2020 №1032-п</w:t>
            </w:r>
          </w:p>
          <w:p w:rsidR="00A46857" w:rsidRPr="00104CB4" w:rsidRDefault="00A46857" w:rsidP="00D6378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46857" w:rsidRPr="00104CB4" w:rsidRDefault="00A46857" w:rsidP="00A46857">
      <w:pPr>
        <w:widowControl w:val="0"/>
        <w:jc w:val="both"/>
        <w:rPr>
          <w:sz w:val="28"/>
          <w:szCs w:val="28"/>
        </w:rPr>
      </w:pPr>
    </w:p>
    <w:p w:rsidR="00A46857" w:rsidRPr="00104CB4" w:rsidRDefault="00A46857" w:rsidP="00A46857">
      <w:pPr>
        <w:widowControl w:val="0"/>
        <w:ind w:firstLine="709"/>
        <w:jc w:val="both"/>
        <w:rPr>
          <w:sz w:val="28"/>
          <w:szCs w:val="28"/>
        </w:rPr>
      </w:pPr>
    </w:p>
    <w:p w:rsidR="00A46857" w:rsidRPr="00104CB4" w:rsidRDefault="00A46857" w:rsidP="00A468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4CB4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A46857" w:rsidRPr="00104CB4" w:rsidRDefault="00A46857" w:rsidP="00A46857">
      <w:pPr>
        <w:pStyle w:val="Bodytext40"/>
        <w:shd w:val="clear" w:color="auto" w:fill="auto"/>
        <w:spacing w:before="0" w:after="0" w:line="240" w:lineRule="auto"/>
      </w:pPr>
      <w:r w:rsidRPr="00104CB4">
        <w:t xml:space="preserve">о взаимодействии по предоставлению гранта в форме субсидии </w:t>
      </w:r>
    </w:p>
    <w:p w:rsidR="00A46857" w:rsidRPr="00104CB4" w:rsidRDefault="00A46857" w:rsidP="00A46857">
      <w:pPr>
        <w:pStyle w:val="Bodytext40"/>
        <w:shd w:val="clear" w:color="auto" w:fill="auto"/>
        <w:spacing w:before="0" w:after="0" w:line="240" w:lineRule="auto"/>
      </w:pPr>
      <w:r w:rsidRPr="00104CB4">
        <w:t>из бюджета Богучанского района</w:t>
      </w:r>
    </w:p>
    <w:p w:rsidR="00A46857" w:rsidRPr="00104CB4" w:rsidRDefault="00A46857" w:rsidP="00A46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857" w:rsidRPr="00104CB4" w:rsidRDefault="00A46857" w:rsidP="00A46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857" w:rsidRPr="00104CB4" w:rsidRDefault="00A46857" w:rsidP="00A46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CB4">
        <w:rPr>
          <w:rFonts w:ascii="Times New Roman" w:hAnsi="Times New Roman" w:cs="Times New Roman"/>
          <w:sz w:val="24"/>
          <w:szCs w:val="24"/>
        </w:rPr>
        <w:t xml:space="preserve">           с.Богучаны                                                                    "__" _____________ 202___</w:t>
      </w:r>
    </w:p>
    <w:p w:rsidR="00A46857" w:rsidRPr="00104CB4" w:rsidRDefault="00A46857" w:rsidP="00A46857">
      <w:pPr>
        <w:jc w:val="both"/>
      </w:pPr>
    </w:p>
    <w:p w:rsidR="00A46857" w:rsidRPr="00104CB4" w:rsidRDefault="00A46857" w:rsidP="00A46857">
      <w:pPr>
        <w:jc w:val="both"/>
      </w:pPr>
      <w:proofErr w:type="gramStart"/>
      <w:r w:rsidRPr="00104CB4">
        <w:rPr>
          <w:i/>
        </w:rPr>
        <w:t>_______________________________________________________________</w:t>
      </w:r>
      <w:r w:rsidRPr="00104CB4"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proofErr w:type="spellStart"/>
      <w:r w:rsidRPr="00104CB4">
        <w:t>Богучанском</w:t>
      </w:r>
      <w:proofErr w:type="spellEnd"/>
      <w:r w:rsidRPr="00104CB4">
        <w:t xml:space="preserve"> районе Красноярского края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</w:t>
      </w:r>
      <w:proofErr w:type="gramEnd"/>
      <w:r w:rsidRPr="00104CB4">
        <w:t xml:space="preserve">, </w:t>
      </w:r>
      <w:proofErr w:type="gramStart"/>
      <w:r w:rsidRPr="00104CB4">
        <w:t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Богучанского района 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постановлением  администрации Богучанского района  от 15.10.2020 №1032-п  (далее – Порядок предоставления грантов</w:t>
      </w:r>
      <w:proofErr w:type="gramEnd"/>
      <w:r w:rsidRPr="00104CB4">
        <w:t>), заключили настоящее Соглашение о нижеследующем.</w:t>
      </w:r>
    </w:p>
    <w:p w:rsidR="00A46857" w:rsidRPr="00104CB4" w:rsidRDefault="00A46857" w:rsidP="00A46857">
      <w:pPr>
        <w:jc w:val="both"/>
      </w:pPr>
    </w:p>
    <w:p w:rsidR="00A46857" w:rsidRPr="00104CB4" w:rsidRDefault="00A46857" w:rsidP="00CE066A">
      <w:pPr>
        <w:pStyle w:val="a3"/>
        <w:numPr>
          <w:ilvl w:val="0"/>
          <w:numId w:val="23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104CB4">
        <w:rPr>
          <w:b/>
        </w:rPr>
        <w:t>Предмет соглашения</w:t>
      </w:r>
    </w:p>
    <w:p w:rsidR="00A46857" w:rsidRPr="00104CB4" w:rsidRDefault="00A46857" w:rsidP="00A46857">
      <w:pPr>
        <w:pStyle w:val="a3"/>
        <w:ind w:left="0"/>
        <w:rPr>
          <w:b/>
        </w:rPr>
      </w:pP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  <w:rPr>
          <w:lang w:eastAsia="ar-SA"/>
        </w:rPr>
      </w:pPr>
      <w:r w:rsidRPr="00104CB4"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Богучанского района  Исполнителю услуг в рамках мероприятия «Обеспечение внедрения персонифицированного финансирования» муниципальной программы </w:t>
      </w:r>
      <w:r w:rsidRPr="00104CB4">
        <w:rPr>
          <w:lang w:eastAsia="ar-SA"/>
        </w:rPr>
        <w:t>«Развитие образования Богучанского района</w:t>
      </w:r>
      <w:r w:rsidRPr="00104CB4">
        <w:t>» (далее - грант).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A46857" w:rsidRPr="00104CB4" w:rsidRDefault="00A46857" w:rsidP="00A46857">
      <w:pPr>
        <w:pStyle w:val="a3"/>
        <w:ind w:left="0"/>
        <w:jc w:val="both"/>
      </w:pPr>
    </w:p>
    <w:p w:rsidR="00A46857" w:rsidRPr="00104CB4" w:rsidRDefault="00A46857" w:rsidP="00CE066A">
      <w:pPr>
        <w:pStyle w:val="a3"/>
        <w:numPr>
          <w:ilvl w:val="0"/>
          <w:numId w:val="23"/>
        </w:numPr>
        <w:ind w:left="0" w:firstLine="0"/>
        <w:jc w:val="center"/>
        <w:rPr>
          <w:b/>
        </w:rPr>
      </w:pPr>
      <w:r w:rsidRPr="00104CB4">
        <w:rPr>
          <w:b/>
        </w:rPr>
        <w:t>Порядок и условия предоставления гранта</w:t>
      </w:r>
    </w:p>
    <w:p w:rsidR="00A46857" w:rsidRPr="00104CB4" w:rsidRDefault="00A46857" w:rsidP="00A46857">
      <w:pPr>
        <w:pStyle w:val="a3"/>
        <w:ind w:left="0"/>
        <w:rPr>
          <w:b/>
        </w:rPr>
      </w:pP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 xml:space="preserve">Грант предоставляется Уполномоченным органом Исполнителю услуг в размере, определяемом согласно Разделу </w:t>
      </w:r>
      <w:r w:rsidRPr="00104CB4">
        <w:rPr>
          <w:lang w:val="en-US"/>
        </w:rPr>
        <w:t>III</w:t>
      </w:r>
      <w:r w:rsidRPr="00104CB4">
        <w:t xml:space="preserve"> Порядка предоставления грантов.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>При предоставлении гранта Исполнитель обязуется соблюдать требования Правил персонифицированного финансирования, утвержденных приказом министерства образования от </w:t>
      </w:r>
      <w:r w:rsidR="00D77551" w:rsidRPr="00104CB4">
        <w:t>30.12.2021</w:t>
      </w:r>
      <w:r w:rsidRPr="00104CB4">
        <w:t xml:space="preserve"> №</w:t>
      </w:r>
      <w:r w:rsidR="00D77551" w:rsidRPr="00104CB4">
        <w:t>746</w:t>
      </w:r>
      <w:r w:rsidRPr="00104CB4">
        <w:t xml:space="preserve">-11-05 «Об утверждении Правил персонифицированного </w:t>
      </w:r>
      <w:r w:rsidRPr="00104CB4">
        <w:lastRenderedPageBreak/>
        <w:t>финансирования дополнительного образования детей в Красноярском крае» (далее – Правила персонифицированного финансирования) и Порядка предоставления грантов</w:t>
      </w:r>
      <w:proofErr w:type="gramStart"/>
      <w:r w:rsidRPr="00104CB4">
        <w:t>.</w:t>
      </w:r>
      <w:proofErr w:type="gramEnd"/>
      <w:r w:rsidR="00387939" w:rsidRPr="00104CB4">
        <w:rPr>
          <w:i/>
          <w:color w:val="000000"/>
          <w:sz w:val="20"/>
          <w:szCs w:val="20"/>
        </w:rPr>
        <w:t xml:space="preserve"> (</w:t>
      </w:r>
      <w:proofErr w:type="spellStart"/>
      <w:proofErr w:type="gramStart"/>
      <w:r w:rsidR="00387939" w:rsidRPr="00104CB4">
        <w:rPr>
          <w:i/>
          <w:color w:val="000000"/>
          <w:sz w:val="20"/>
          <w:szCs w:val="20"/>
        </w:rPr>
        <w:t>и</w:t>
      </w:r>
      <w:proofErr w:type="gramEnd"/>
      <w:r w:rsidR="00387939" w:rsidRPr="00104CB4">
        <w:rPr>
          <w:i/>
          <w:color w:val="000000"/>
          <w:sz w:val="20"/>
          <w:szCs w:val="20"/>
        </w:rPr>
        <w:t>зм</w:t>
      </w:r>
      <w:proofErr w:type="spellEnd"/>
      <w:r w:rsidR="00387939" w:rsidRPr="00104CB4">
        <w:rPr>
          <w:i/>
          <w:color w:val="000000"/>
          <w:sz w:val="20"/>
          <w:szCs w:val="20"/>
        </w:rPr>
        <w:t>. постановление администрации  от 25.04.2022 №329-п)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>Предоставление гранта осуществляется в пределах бюджетных ассигнований, утвержденных решением Богучанского районного Совета депутатов о бюджете Богучанского района 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Богучанского района».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Pr="00104CB4">
          <w:t>VII</w:t>
        </w:r>
      </w:fldSimple>
      <w:r w:rsidRPr="00104CB4">
        <w:t xml:space="preserve"> настоящего Соглашения, с учетом требований пункта 3.9. раздела </w:t>
      </w:r>
      <w:r w:rsidRPr="00104CB4">
        <w:rPr>
          <w:lang w:val="en-US"/>
        </w:rPr>
        <w:t>III</w:t>
      </w:r>
      <w:r w:rsidRPr="00104CB4">
        <w:t xml:space="preserve"> 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A46857" w:rsidRPr="00104CB4" w:rsidRDefault="00A46857" w:rsidP="00A46857">
      <w:pPr>
        <w:pStyle w:val="a3"/>
        <w:ind w:left="0"/>
        <w:jc w:val="both"/>
      </w:pPr>
    </w:p>
    <w:p w:rsidR="00A46857" w:rsidRPr="00104CB4" w:rsidRDefault="00A46857" w:rsidP="00CE066A">
      <w:pPr>
        <w:pStyle w:val="a3"/>
        <w:numPr>
          <w:ilvl w:val="0"/>
          <w:numId w:val="23"/>
        </w:numPr>
        <w:ind w:left="0"/>
        <w:jc w:val="center"/>
        <w:rPr>
          <w:b/>
        </w:rPr>
      </w:pPr>
      <w:r w:rsidRPr="00104CB4">
        <w:rPr>
          <w:b/>
        </w:rPr>
        <w:t>Права и обязанности сторон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>Исполнитель услуг обязан:</w:t>
      </w:r>
    </w:p>
    <w:p w:rsidR="00A46857" w:rsidRPr="00104CB4" w:rsidRDefault="00A46857" w:rsidP="00D77551">
      <w:pPr>
        <w:pStyle w:val="a3"/>
        <w:numPr>
          <w:ilvl w:val="2"/>
          <w:numId w:val="23"/>
        </w:numPr>
        <w:tabs>
          <w:tab w:val="left" w:pos="1418"/>
          <w:tab w:val="left" w:pos="1560"/>
        </w:tabs>
        <w:ind w:left="0" w:firstLine="709"/>
        <w:jc w:val="both"/>
      </w:pPr>
      <w:proofErr w:type="gramStart"/>
      <w:r w:rsidRPr="00104CB4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A46857" w:rsidRPr="00104CB4" w:rsidRDefault="00A46857" w:rsidP="00D77551">
      <w:pPr>
        <w:pStyle w:val="a3"/>
        <w:numPr>
          <w:ilvl w:val="2"/>
          <w:numId w:val="23"/>
        </w:numPr>
        <w:tabs>
          <w:tab w:val="left" w:pos="1418"/>
          <w:tab w:val="left" w:pos="1560"/>
        </w:tabs>
        <w:ind w:left="0" w:firstLine="709"/>
        <w:jc w:val="both"/>
      </w:pPr>
      <w:r w:rsidRPr="00104CB4">
        <w:t xml:space="preserve">Соблюдать Правила персонифицированного финансирования, в том числе </w:t>
      </w:r>
      <w:proofErr w:type="gramStart"/>
      <w:r w:rsidRPr="00104CB4">
        <w:t>при</w:t>
      </w:r>
      <w:proofErr w:type="gramEnd"/>
      <w:r w:rsidRPr="00104CB4">
        <w:t>:</w:t>
      </w:r>
    </w:p>
    <w:p w:rsidR="00A46857" w:rsidRPr="00104CB4" w:rsidRDefault="00A46857" w:rsidP="00D77551">
      <w:pPr>
        <w:pStyle w:val="a3"/>
        <w:numPr>
          <w:ilvl w:val="3"/>
          <w:numId w:val="23"/>
        </w:numPr>
        <w:tabs>
          <w:tab w:val="left" w:pos="1418"/>
          <w:tab w:val="left" w:pos="1560"/>
        </w:tabs>
        <w:ind w:left="0" w:firstLine="709"/>
        <w:jc w:val="both"/>
      </w:pPr>
      <w:proofErr w:type="gramStart"/>
      <w:r w:rsidRPr="00104CB4">
        <w:t>заключении</w:t>
      </w:r>
      <w:proofErr w:type="gramEnd"/>
      <w:r w:rsidRPr="00104CB4"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A46857" w:rsidRPr="00104CB4" w:rsidRDefault="00A46857" w:rsidP="00D77551">
      <w:pPr>
        <w:pStyle w:val="a3"/>
        <w:numPr>
          <w:ilvl w:val="3"/>
          <w:numId w:val="23"/>
        </w:numPr>
        <w:tabs>
          <w:tab w:val="left" w:pos="1418"/>
          <w:tab w:val="left" w:pos="1560"/>
        </w:tabs>
        <w:ind w:left="0" w:firstLine="709"/>
        <w:jc w:val="both"/>
      </w:pPr>
      <w:proofErr w:type="gramStart"/>
      <w:r w:rsidRPr="00104CB4">
        <w:t>установлении</w:t>
      </w:r>
      <w:proofErr w:type="gramEnd"/>
      <w:r w:rsidRPr="00104CB4">
        <w:t xml:space="preserve"> цен на оказываемые образовательные услуги в рамках системы персонифицированного финансирования;</w:t>
      </w:r>
    </w:p>
    <w:p w:rsidR="00A46857" w:rsidRPr="00104CB4" w:rsidRDefault="00A46857" w:rsidP="00D77551">
      <w:pPr>
        <w:pStyle w:val="a3"/>
        <w:numPr>
          <w:ilvl w:val="3"/>
          <w:numId w:val="23"/>
        </w:numPr>
        <w:tabs>
          <w:tab w:val="left" w:pos="1418"/>
          <w:tab w:val="left" w:pos="1560"/>
        </w:tabs>
        <w:ind w:left="0" w:firstLine="709"/>
        <w:jc w:val="both"/>
      </w:pPr>
      <w:proofErr w:type="gramStart"/>
      <w:r w:rsidRPr="00104CB4">
        <w:t>предложении</w:t>
      </w:r>
      <w:proofErr w:type="gramEnd"/>
      <w:r w:rsidRPr="00104CB4">
        <w:t xml:space="preserve"> образовательных программ для обучения детей.</w:t>
      </w:r>
    </w:p>
    <w:p w:rsidR="00A46857" w:rsidRPr="00104CB4" w:rsidRDefault="00A46857" w:rsidP="00D77551">
      <w:pPr>
        <w:pStyle w:val="a3"/>
        <w:numPr>
          <w:ilvl w:val="2"/>
          <w:numId w:val="23"/>
        </w:numPr>
        <w:tabs>
          <w:tab w:val="left" w:pos="1418"/>
          <w:tab w:val="left" w:pos="1560"/>
        </w:tabs>
        <w:ind w:left="0" w:firstLine="709"/>
        <w:jc w:val="both"/>
      </w:pPr>
      <w:proofErr w:type="gramStart"/>
      <w:r w:rsidRPr="00104CB4"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proofErr w:type="spellStart"/>
      <w:r w:rsidRPr="00104CB4">
        <w:t>Богучанском</w:t>
      </w:r>
      <w:proofErr w:type="spellEnd"/>
      <w:r w:rsidRPr="00104CB4">
        <w:t xml:space="preserve"> районе.</w:t>
      </w:r>
      <w:proofErr w:type="gramEnd"/>
    </w:p>
    <w:p w:rsidR="00A46857" w:rsidRPr="00104CB4" w:rsidRDefault="00A46857" w:rsidP="00CE066A">
      <w:pPr>
        <w:pStyle w:val="a3"/>
        <w:numPr>
          <w:ilvl w:val="2"/>
          <w:numId w:val="23"/>
        </w:numPr>
        <w:ind w:left="0" w:firstLine="709"/>
        <w:jc w:val="both"/>
      </w:pPr>
      <w:r w:rsidRPr="00104CB4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A46857" w:rsidRPr="00104CB4" w:rsidRDefault="00A46857" w:rsidP="00CE066A">
      <w:pPr>
        <w:pStyle w:val="a3"/>
        <w:numPr>
          <w:ilvl w:val="2"/>
          <w:numId w:val="23"/>
        </w:numPr>
        <w:ind w:left="0" w:firstLine="709"/>
        <w:jc w:val="both"/>
      </w:pPr>
      <w:r w:rsidRPr="00104CB4"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proofErr w:type="spellStart"/>
      <w:r w:rsidRPr="00104CB4">
        <w:t>Богучанском</w:t>
      </w:r>
      <w:proofErr w:type="spellEnd"/>
      <w:r w:rsidRPr="00104CB4">
        <w:t xml:space="preserve"> районе.</w:t>
      </w:r>
    </w:p>
    <w:p w:rsidR="00A46857" w:rsidRPr="00104CB4" w:rsidRDefault="00A46857" w:rsidP="00CE066A">
      <w:pPr>
        <w:pStyle w:val="a3"/>
        <w:numPr>
          <w:ilvl w:val="2"/>
          <w:numId w:val="23"/>
        </w:numPr>
        <w:ind w:left="0" w:firstLine="709"/>
        <w:jc w:val="both"/>
      </w:pPr>
      <w:r w:rsidRPr="00104CB4"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  <w:rPr>
          <w:u w:val="single"/>
        </w:rPr>
      </w:pPr>
      <w:r w:rsidRPr="00104CB4">
        <w:rPr>
          <w:u w:val="single"/>
        </w:rPr>
        <w:t>Исполнитель услуг имеет право:</w:t>
      </w:r>
    </w:p>
    <w:p w:rsidR="00A46857" w:rsidRPr="00104CB4" w:rsidRDefault="00A46857" w:rsidP="00CE066A">
      <w:pPr>
        <w:pStyle w:val="a3"/>
        <w:numPr>
          <w:ilvl w:val="2"/>
          <w:numId w:val="23"/>
        </w:numPr>
        <w:ind w:left="0" w:firstLine="709"/>
        <w:jc w:val="both"/>
      </w:pPr>
      <w:proofErr w:type="gramStart"/>
      <w:r w:rsidRPr="00104CB4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A46857" w:rsidRPr="00104CB4" w:rsidRDefault="00A46857" w:rsidP="00CE066A">
      <w:pPr>
        <w:pStyle w:val="a3"/>
        <w:numPr>
          <w:ilvl w:val="3"/>
          <w:numId w:val="23"/>
        </w:numPr>
        <w:ind w:left="0" w:firstLine="709"/>
        <w:jc w:val="both"/>
        <w:rPr>
          <w:color w:val="000000"/>
        </w:rPr>
      </w:pPr>
      <w:r w:rsidRPr="00104CB4">
        <w:lastRenderedPageBreak/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A46857" w:rsidRPr="00104CB4" w:rsidRDefault="00A46857" w:rsidP="00CE066A">
      <w:pPr>
        <w:pStyle w:val="a3"/>
        <w:numPr>
          <w:ilvl w:val="3"/>
          <w:numId w:val="23"/>
        </w:numPr>
        <w:ind w:left="0" w:firstLine="709"/>
        <w:jc w:val="both"/>
        <w:rPr>
          <w:color w:val="000000"/>
        </w:rPr>
      </w:pPr>
      <w:r w:rsidRPr="00104CB4">
        <w:t xml:space="preserve">направленность образовательной программы предусмотрена Программой персонифицированного финансирования дополнительного образования  детей в </w:t>
      </w:r>
      <w:proofErr w:type="spellStart"/>
      <w:r w:rsidRPr="00104CB4">
        <w:t>Богучанском</w:t>
      </w:r>
      <w:proofErr w:type="spellEnd"/>
      <w:r w:rsidRPr="00104CB4">
        <w:t xml:space="preserve"> районе Красноярского края, утвержденной, Управлением образования администрации Богучанского района с учетом возрастных категорий детей, имеющих потребность в получении дополнительного образования;</w:t>
      </w:r>
    </w:p>
    <w:p w:rsidR="00A46857" w:rsidRPr="00104CB4" w:rsidRDefault="00A46857" w:rsidP="00CE066A">
      <w:pPr>
        <w:pStyle w:val="a3"/>
        <w:numPr>
          <w:ilvl w:val="3"/>
          <w:numId w:val="23"/>
        </w:numPr>
        <w:ind w:left="0" w:firstLine="709"/>
        <w:jc w:val="both"/>
        <w:rPr>
          <w:color w:val="000000"/>
        </w:rPr>
      </w:pPr>
      <w:r w:rsidRPr="00104CB4"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Богучанского района  лимита зачисления на обучение для соответствующей направленности;</w:t>
      </w:r>
      <w:bookmarkStart w:id="11" w:name="_Ref450823035"/>
    </w:p>
    <w:p w:rsidR="00A46857" w:rsidRPr="00104CB4" w:rsidRDefault="00A46857" w:rsidP="00CE066A">
      <w:pPr>
        <w:pStyle w:val="a3"/>
        <w:numPr>
          <w:ilvl w:val="3"/>
          <w:numId w:val="23"/>
        </w:numPr>
        <w:ind w:left="0" w:firstLine="709"/>
        <w:jc w:val="both"/>
        <w:rPr>
          <w:color w:val="000000"/>
        </w:rPr>
      </w:pPr>
      <w:r w:rsidRPr="00104CB4"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1"/>
    </w:p>
    <w:p w:rsidR="00A46857" w:rsidRPr="00104CB4" w:rsidRDefault="00A46857" w:rsidP="00CE066A">
      <w:pPr>
        <w:pStyle w:val="a3"/>
        <w:numPr>
          <w:ilvl w:val="2"/>
          <w:numId w:val="23"/>
        </w:numPr>
        <w:ind w:left="0" w:firstLine="709"/>
        <w:jc w:val="both"/>
      </w:pPr>
      <w:r w:rsidRPr="00104CB4"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A46857" w:rsidRPr="00104CB4" w:rsidRDefault="00A46857" w:rsidP="00CE066A">
      <w:pPr>
        <w:pStyle w:val="a3"/>
        <w:numPr>
          <w:ilvl w:val="2"/>
          <w:numId w:val="23"/>
        </w:numPr>
        <w:ind w:left="0" w:firstLine="709"/>
        <w:jc w:val="both"/>
      </w:pPr>
      <w:r w:rsidRPr="00104CB4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A46857" w:rsidRPr="00104CB4" w:rsidRDefault="00A46857" w:rsidP="00CE066A">
      <w:pPr>
        <w:pStyle w:val="a3"/>
        <w:numPr>
          <w:ilvl w:val="2"/>
          <w:numId w:val="23"/>
        </w:numPr>
        <w:ind w:left="0" w:firstLine="709"/>
        <w:jc w:val="both"/>
      </w:pPr>
      <w:r w:rsidRPr="00104CB4">
        <w:t xml:space="preserve">Отказаться от участия в системе персонифицированного финансирования дополнительного образования детей в </w:t>
      </w:r>
      <w:proofErr w:type="spellStart"/>
      <w:r w:rsidRPr="00104CB4">
        <w:t>Богучанском</w:t>
      </w:r>
      <w:proofErr w:type="spellEnd"/>
      <w:r w:rsidRPr="00104CB4">
        <w:t xml:space="preserve"> районе Красноярского края.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  <w:rPr>
          <w:u w:val="single"/>
        </w:rPr>
      </w:pPr>
      <w:r w:rsidRPr="00104CB4">
        <w:rPr>
          <w:u w:val="single"/>
        </w:rPr>
        <w:t>Уполномоченный орган обязан:</w:t>
      </w:r>
    </w:p>
    <w:p w:rsidR="00A46857" w:rsidRPr="00104CB4" w:rsidRDefault="00A46857" w:rsidP="00CE066A">
      <w:pPr>
        <w:pStyle w:val="a3"/>
        <w:numPr>
          <w:ilvl w:val="2"/>
          <w:numId w:val="23"/>
        </w:numPr>
        <w:ind w:left="0" w:firstLine="709"/>
        <w:jc w:val="both"/>
      </w:pPr>
      <w:r w:rsidRPr="00104CB4"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proofErr w:type="spellStart"/>
      <w:r w:rsidRPr="00104CB4">
        <w:t>Богучанском</w:t>
      </w:r>
      <w:proofErr w:type="spellEnd"/>
      <w:r w:rsidRPr="00104CB4">
        <w:t xml:space="preserve"> районе Красноярского края 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A46857" w:rsidRPr="00104CB4" w:rsidRDefault="00A46857" w:rsidP="00CE066A">
      <w:pPr>
        <w:pStyle w:val="a3"/>
        <w:numPr>
          <w:ilvl w:val="2"/>
          <w:numId w:val="23"/>
        </w:numPr>
        <w:ind w:left="0" w:firstLine="709"/>
        <w:jc w:val="both"/>
      </w:pPr>
      <w:r w:rsidRPr="00104CB4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  <w:rPr>
          <w:u w:val="single"/>
        </w:rPr>
      </w:pPr>
      <w:r w:rsidRPr="00104CB4">
        <w:rPr>
          <w:u w:val="single"/>
        </w:rPr>
        <w:t>Уполномоченный орган имеет право:</w:t>
      </w:r>
    </w:p>
    <w:p w:rsidR="00A46857" w:rsidRPr="00104CB4" w:rsidRDefault="00A46857" w:rsidP="00CE066A">
      <w:pPr>
        <w:pStyle w:val="a3"/>
        <w:numPr>
          <w:ilvl w:val="2"/>
          <w:numId w:val="23"/>
        </w:numPr>
        <w:ind w:left="0" w:firstLine="709"/>
        <w:jc w:val="both"/>
      </w:pPr>
      <w:r w:rsidRPr="00104CB4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A46857" w:rsidRPr="00104CB4" w:rsidRDefault="00A46857" w:rsidP="00CE066A">
      <w:pPr>
        <w:pStyle w:val="a3"/>
        <w:numPr>
          <w:ilvl w:val="2"/>
          <w:numId w:val="23"/>
        </w:numPr>
        <w:ind w:left="0" w:firstLine="709"/>
        <w:jc w:val="both"/>
      </w:pPr>
      <w:r w:rsidRPr="00104CB4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A46857" w:rsidRPr="00104CB4" w:rsidRDefault="00A46857" w:rsidP="00CE066A">
      <w:pPr>
        <w:pStyle w:val="a3"/>
        <w:numPr>
          <w:ilvl w:val="2"/>
          <w:numId w:val="23"/>
        </w:numPr>
        <w:ind w:left="0" w:firstLine="709"/>
        <w:jc w:val="both"/>
      </w:pPr>
      <w:r w:rsidRPr="00104CB4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A46857" w:rsidRPr="00104CB4" w:rsidRDefault="00A46857" w:rsidP="00A46857">
      <w:pPr>
        <w:pStyle w:val="a3"/>
        <w:ind w:left="0"/>
        <w:jc w:val="both"/>
      </w:pPr>
    </w:p>
    <w:p w:rsidR="00A46857" w:rsidRPr="00104CB4" w:rsidRDefault="00A46857" w:rsidP="00CE066A">
      <w:pPr>
        <w:pStyle w:val="a3"/>
        <w:numPr>
          <w:ilvl w:val="0"/>
          <w:numId w:val="23"/>
        </w:numPr>
        <w:ind w:left="0" w:firstLine="0"/>
        <w:jc w:val="center"/>
        <w:rPr>
          <w:b/>
        </w:rPr>
      </w:pPr>
      <w:bookmarkStart w:id="12" w:name="_Ref9763529"/>
      <w:r w:rsidRPr="00104CB4">
        <w:rPr>
          <w:b/>
        </w:rPr>
        <w:t xml:space="preserve">Порядок </w:t>
      </w:r>
      <w:bookmarkEnd w:id="12"/>
      <w:r w:rsidRPr="00104CB4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A46857" w:rsidRPr="00104CB4" w:rsidRDefault="00A46857" w:rsidP="00A46857">
      <w:pPr>
        <w:pStyle w:val="a3"/>
        <w:ind w:left="0"/>
        <w:rPr>
          <w:b/>
        </w:rPr>
      </w:pP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proofErr w:type="gramStart"/>
      <w:r w:rsidRPr="00104CB4">
        <w:rPr>
          <w:rStyle w:val="normaltextrun"/>
          <w:rFonts w:eastAsiaTheme="majorEastAsia"/>
          <w:color w:val="000000"/>
          <w:shd w:val="clear" w:color="auto" w:fill="FFFFFF"/>
        </w:rPr>
        <w:lastRenderedPageBreak/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104CB4">
        <w:rPr>
          <w:rStyle w:val="eop"/>
          <w:rFonts w:eastAsiaTheme="majorEastAsia"/>
          <w:color w:val="000000"/>
          <w:shd w:val="clear" w:color="auto" w:fill="FFFFFF"/>
        </w:rPr>
        <w:t> </w:t>
      </w:r>
      <w:proofErr w:type="gramEnd"/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A46857" w:rsidRPr="00104CB4" w:rsidRDefault="00A46857" w:rsidP="00A46857">
      <w:pPr>
        <w:pStyle w:val="a3"/>
        <w:ind w:left="0"/>
        <w:jc w:val="both"/>
      </w:pPr>
    </w:p>
    <w:p w:rsidR="00A46857" w:rsidRPr="00104CB4" w:rsidRDefault="00A46857" w:rsidP="00CE066A">
      <w:pPr>
        <w:pStyle w:val="a3"/>
        <w:numPr>
          <w:ilvl w:val="0"/>
          <w:numId w:val="23"/>
        </w:numPr>
        <w:ind w:left="0" w:firstLine="0"/>
        <w:jc w:val="center"/>
        <w:rPr>
          <w:b/>
        </w:rPr>
      </w:pPr>
      <w:r w:rsidRPr="00104CB4">
        <w:rPr>
          <w:b/>
        </w:rPr>
        <w:t>Ответственность сторон</w:t>
      </w:r>
    </w:p>
    <w:p w:rsidR="00A46857" w:rsidRPr="00104CB4" w:rsidRDefault="00A46857" w:rsidP="00A46857">
      <w:pPr>
        <w:pStyle w:val="a3"/>
        <w:ind w:left="0" w:firstLine="709"/>
        <w:rPr>
          <w:b/>
        </w:rPr>
      </w:pP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A46857" w:rsidRPr="00104CB4" w:rsidRDefault="00A46857" w:rsidP="00A46857">
      <w:pPr>
        <w:pStyle w:val="a3"/>
        <w:ind w:left="0"/>
        <w:jc w:val="both"/>
      </w:pPr>
    </w:p>
    <w:p w:rsidR="00A46857" w:rsidRPr="00104CB4" w:rsidRDefault="00A46857" w:rsidP="00CE066A">
      <w:pPr>
        <w:pStyle w:val="a3"/>
        <w:numPr>
          <w:ilvl w:val="0"/>
          <w:numId w:val="23"/>
        </w:numPr>
        <w:ind w:left="0" w:firstLine="0"/>
        <w:jc w:val="center"/>
        <w:rPr>
          <w:b/>
        </w:rPr>
      </w:pPr>
      <w:r w:rsidRPr="00104CB4">
        <w:rPr>
          <w:b/>
        </w:rPr>
        <w:t>Заключительные положения</w:t>
      </w:r>
    </w:p>
    <w:p w:rsidR="00A46857" w:rsidRPr="00104CB4" w:rsidRDefault="00A46857" w:rsidP="00A46857">
      <w:pPr>
        <w:pStyle w:val="a3"/>
        <w:ind w:left="0" w:firstLine="709"/>
        <w:rPr>
          <w:b/>
        </w:rPr>
      </w:pP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A46857" w:rsidRPr="00104CB4" w:rsidRDefault="00A46857" w:rsidP="00CE066A">
      <w:pPr>
        <w:pStyle w:val="a3"/>
        <w:numPr>
          <w:ilvl w:val="2"/>
          <w:numId w:val="23"/>
        </w:numPr>
        <w:ind w:left="0" w:firstLine="709"/>
        <w:jc w:val="both"/>
      </w:pPr>
      <w:r w:rsidRPr="00104CB4">
        <w:t>приостановление деятельности Исполнителя услуг в рамках системы персонифицированного финансирования Богучанского района Красноярского края;</w:t>
      </w:r>
    </w:p>
    <w:p w:rsidR="00A46857" w:rsidRPr="00104CB4" w:rsidRDefault="00A46857" w:rsidP="00CE066A">
      <w:pPr>
        <w:pStyle w:val="a3"/>
        <w:numPr>
          <w:ilvl w:val="2"/>
          <w:numId w:val="23"/>
        </w:numPr>
        <w:ind w:left="0" w:firstLine="709"/>
        <w:jc w:val="both"/>
      </w:pPr>
      <w:r w:rsidRPr="00104CB4">
        <w:t xml:space="preserve">завершение реализации программы персонифицированного финансирования дополнительного образования в </w:t>
      </w:r>
      <w:proofErr w:type="spellStart"/>
      <w:r w:rsidRPr="00104CB4">
        <w:t>Богучанском</w:t>
      </w:r>
      <w:proofErr w:type="spellEnd"/>
      <w:r w:rsidRPr="00104CB4">
        <w:t xml:space="preserve"> районе Красноярского края.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 xml:space="preserve"> Все приложения к настоящему Соглашению являются его неотъемлемой частью.</w:t>
      </w:r>
    </w:p>
    <w:p w:rsidR="00A46857" w:rsidRPr="00104CB4" w:rsidRDefault="00A46857" w:rsidP="00CE066A">
      <w:pPr>
        <w:pStyle w:val="a3"/>
        <w:numPr>
          <w:ilvl w:val="1"/>
          <w:numId w:val="23"/>
        </w:numPr>
        <w:ind w:left="0" w:firstLine="709"/>
        <w:jc w:val="both"/>
      </w:pPr>
      <w:r w:rsidRPr="00104CB4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A46857" w:rsidRPr="00104CB4" w:rsidRDefault="00A46857" w:rsidP="00A46857">
      <w:pPr>
        <w:pStyle w:val="a3"/>
        <w:ind w:left="0"/>
        <w:jc w:val="both"/>
      </w:pPr>
    </w:p>
    <w:p w:rsidR="00A46857" w:rsidRPr="00104CB4" w:rsidRDefault="00A46857" w:rsidP="00CE066A">
      <w:pPr>
        <w:pStyle w:val="a3"/>
        <w:numPr>
          <w:ilvl w:val="0"/>
          <w:numId w:val="23"/>
        </w:numPr>
        <w:spacing w:after="200" w:line="276" w:lineRule="auto"/>
        <w:ind w:left="0" w:firstLine="0"/>
        <w:jc w:val="center"/>
        <w:rPr>
          <w:b/>
        </w:rPr>
      </w:pPr>
      <w:bookmarkStart w:id="13" w:name="_Ref35886223"/>
      <w:r w:rsidRPr="00104CB4">
        <w:rPr>
          <w:b/>
        </w:rPr>
        <w:t>Адреса и реквизиты сторон</w:t>
      </w:r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5"/>
        <w:gridCol w:w="4819"/>
      </w:tblGrid>
      <w:tr w:rsidR="00A46857" w:rsidRPr="00104CB4" w:rsidTr="00D6378E">
        <w:trPr>
          <w:trHeight w:val="30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57" w:rsidRPr="00104CB4" w:rsidRDefault="00A46857" w:rsidP="00D6378E">
            <w:pPr>
              <w:pStyle w:val="Bodytext20"/>
              <w:shd w:val="clear" w:color="auto" w:fill="auto"/>
              <w:spacing w:before="0" w:line="240" w:lineRule="auto"/>
            </w:pPr>
            <w:r w:rsidRPr="00104CB4">
              <w:lastRenderedPageBreak/>
              <w:t>Место нахождения: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57" w:rsidRPr="00104CB4" w:rsidRDefault="00A46857" w:rsidP="00D6378E">
            <w:pPr>
              <w:pStyle w:val="Bodytext20"/>
              <w:shd w:val="clear" w:color="auto" w:fill="auto"/>
              <w:spacing w:before="0" w:line="240" w:lineRule="auto"/>
            </w:pPr>
            <w:r w:rsidRPr="00104CB4">
              <w:t>Место нахождения:</w:t>
            </w:r>
          </w:p>
        </w:tc>
      </w:tr>
      <w:tr w:rsidR="00A46857" w:rsidRPr="00104CB4" w:rsidTr="00D6378E">
        <w:trPr>
          <w:trHeight w:val="27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57" w:rsidRPr="00104CB4" w:rsidRDefault="00A46857" w:rsidP="00D6378E">
            <w:pPr>
              <w:pStyle w:val="Bodytext20"/>
              <w:shd w:val="clear" w:color="auto" w:fill="auto"/>
              <w:spacing w:before="0" w:line="240" w:lineRule="auto"/>
            </w:pPr>
            <w:r w:rsidRPr="00104CB4">
              <w:t>ИНН/КПП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57" w:rsidRPr="00104CB4" w:rsidRDefault="00A46857" w:rsidP="00D6378E">
            <w:pPr>
              <w:pStyle w:val="Bodytext20"/>
              <w:shd w:val="clear" w:color="auto" w:fill="auto"/>
              <w:spacing w:before="0" w:line="240" w:lineRule="auto"/>
            </w:pPr>
            <w:r w:rsidRPr="00104CB4">
              <w:t>ИНН/КПП</w:t>
            </w:r>
          </w:p>
        </w:tc>
      </w:tr>
      <w:tr w:rsidR="00A46857" w:rsidRPr="00104CB4" w:rsidTr="00D6378E">
        <w:trPr>
          <w:trHeight w:val="207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57" w:rsidRPr="00104CB4" w:rsidRDefault="00A46857" w:rsidP="00D6378E">
            <w:pPr>
              <w:pStyle w:val="Bodytext20"/>
              <w:shd w:val="clear" w:color="auto" w:fill="auto"/>
              <w:spacing w:before="0"/>
            </w:pPr>
            <w:r w:rsidRPr="00104CB4">
              <w:t>Платежные реквизиты:</w:t>
            </w:r>
          </w:p>
          <w:p w:rsidR="00A46857" w:rsidRPr="00104CB4" w:rsidRDefault="00A46857" w:rsidP="00D6378E">
            <w:pPr>
              <w:pStyle w:val="Bodytext20"/>
              <w:shd w:val="clear" w:color="auto" w:fill="auto"/>
              <w:spacing w:before="0"/>
            </w:pPr>
            <w:r w:rsidRPr="00104CB4">
              <w:t>Наименование учреждения Банка России,</w:t>
            </w:r>
          </w:p>
          <w:p w:rsidR="00A46857" w:rsidRPr="00104CB4" w:rsidRDefault="00A46857" w:rsidP="00D6378E">
            <w:pPr>
              <w:pStyle w:val="Bodytext20"/>
              <w:shd w:val="clear" w:color="auto" w:fill="auto"/>
              <w:spacing w:before="0"/>
            </w:pPr>
            <w:r w:rsidRPr="00104CB4">
              <w:t>БИК</w:t>
            </w:r>
          </w:p>
          <w:p w:rsidR="00A46857" w:rsidRPr="00104CB4" w:rsidRDefault="00A46857" w:rsidP="00D6378E">
            <w:pPr>
              <w:pStyle w:val="Bodytext20"/>
              <w:shd w:val="clear" w:color="auto" w:fill="auto"/>
              <w:spacing w:before="0"/>
            </w:pPr>
            <w:r w:rsidRPr="00104CB4">
              <w:t>Расчетный счет</w:t>
            </w:r>
          </w:p>
          <w:p w:rsidR="00A46857" w:rsidRPr="00104CB4" w:rsidRDefault="00A46857" w:rsidP="00D6378E">
            <w:pPr>
              <w:pStyle w:val="Bodytext20"/>
              <w:shd w:val="clear" w:color="auto" w:fill="auto"/>
              <w:spacing w:before="0"/>
            </w:pPr>
            <w:r w:rsidRPr="00104CB4">
              <w:t>Наименование территориального органа Федерального казначейства, в котором открыт лицевой счет Лицевой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57" w:rsidRPr="00104CB4" w:rsidRDefault="00A46857" w:rsidP="00D6378E">
            <w:pPr>
              <w:pStyle w:val="Bodytext20"/>
              <w:shd w:val="clear" w:color="auto" w:fill="auto"/>
              <w:spacing w:before="0" w:line="269" w:lineRule="exact"/>
            </w:pPr>
            <w:r w:rsidRPr="00104CB4">
              <w:t>Платежные реквизиты:</w:t>
            </w:r>
          </w:p>
          <w:p w:rsidR="00A46857" w:rsidRPr="00104CB4" w:rsidRDefault="00A46857" w:rsidP="00D6378E">
            <w:pPr>
              <w:pStyle w:val="Bodytext20"/>
              <w:shd w:val="clear" w:color="auto" w:fill="auto"/>
              <w:spacing w:before="0" w:line="269" w:lineRule="exact"/>
            </w:pPr>
            <w:r w:rsidRPr="00104CB4">
              <w:t>Наименование учреждения Банка России,</w:t>
            </w:r>
          </w:p>
          <w:p w:rsidR="00A46857" w:rsidRPr="00104CB4" w:rsidRDefault="00A46857" w:rsidP="00D6378E">
            <w:pPr>
              <w:pStyle w:val="Bodytext20"/>
              <w:shd w:val="clear" w:color="auto" w:fill="auto"/>
              <w:spacing w:before="0" w:line="269" w:lineRule="exact"/>
            </w:pPr>
            <w:r w:rsidRPr="00104CB4">
              <w:t>БИК</w:t>
            </w:r>
          </w:p>
          <w:p w:rsidR="00A46857" w:rsidRPr="00104CB4" w:rsidRDefault="00A46857" w:rsidP="00D6378E">
            <w:pPr>
              <w:pStyle w:val="Bodytext20"/>
              <w:shd w:val="clear" w:color="auto" w:fill="auto"/>
              <w:spacing w:before="0" w:line="269" w:lineRule="exact"/>
            </w:pPr>
            <w:r w:rsidRPr="00104CB4">
              <w:t>Расчетный счет</w:t>
            </w:r>
          </w:p>
          <w:p w:rsidR="00A46857" w:rsidRPr="00104CB4" w:rsidRDefault="00A46857" w:rsidP="00D6378E">
            <w:pPr>
              <w:pStyle w:val="Bodytext20"/>
              <w:shd w:val="clear" w:color="auto" w:fill="auto"/>
              <w:spacing w:before="0" w:line="269" w:lineRule="exact"/>
            </w:pPr>
            <w:r w:rsidRPr="00104CB4">
              <w:t>Наименование территориального органа Федерального казначейства, в котором открыт лицевой счет Лицевой счет</w:t>
            </w:r>
          </w:p>
        </w:tc>
      </w:tr>
      <w:tr w:rsidR="00A46857" w:rsidRPr="00104CB4" w:rsidTr="00D6378E">
        <w:trPr>
          <w:trHeight w:val="481"/>
        </w:trPr>
        <w:tc>
          <w:tcPr>
            <w:tcW w:w="9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857" w:rsidRPr="00104CB4" w:rsidRDefault="00A46857" w:rsidP="00D6378E">
            <w:pPr>
              <w:pStyle w:val="Bodytext40"/>
              <w:shd w:val="clear" w:color="auto" w:fill="auto"/>
              <w:spacing w:before="0" w:after="0" w:line="240" w:lineRule="auto"/>
              <w:ind w:left="300"/>
            </w:pPr>
            <w:r w:rsidRPr="00104CB4">
              <w:t>Подписи Сторон</w:t>
            </w:r>
          </w:p>
        </w:tc>
      </w:tr>
      <w:tr w:rsidR="00A46857" w:rsidRPr="00104CB4" w:rsidTr="00D6378E">
        <w:trPr>
          <w:trHeight w:val="77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57" w:rsidRPr="00104CB4" w:rsidRDefault="00A46857" w:rsidP="00D6378E">
            <w:pPr>
              <w:pStyle w:val="Bodytext20"/>
              <w:shd w:val="clear" w:color="auto" w:fill="auto"/>
              <w:spacing w:before="0" w:line="283" w:lineRule="exact"/>
              <w:ind w:left="920"/>
              <w:jc w:val="left"/>
            </w:pPr>
            <w:r w:rsidRPr="00104CB4">
              <w:t>Сокращенное наименование Уполномоченного органа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57" w:rsidRPr="00104CB4" w:rsidRDefault="00A46857" w:rsidP="00D6378E">
            <w:pPr>
              <w:pStyle w:val="Bodytext20"/>
              <w:shd w:val="clear" w:color="auto" w:fill="auto"/>
              <w:spacing w:before="0" w:line="278" w:lineRule="exact"/>
              <w:jc w:val="center"/>
            </w:pPr>
            <w:r w:rsidRPr="00104CB4">
              <w:t>Сокращенное наименование Исполнителя услуг</w:t>
            </w:r>
          </w:p>
        </w:tc>
      </w:tr>
      <w:tr w:rsidR="00A46857" w:rsidRPr="00104CB4" w:rsidTr="00D6378E">
        <w:trPr>
          <w:trHeight w:val="37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57" w:rsidRPr="00104CB4" w:rsidRDefault="00A46857" w:rsidP="00D6378E">
            <w:pPr>
              <w:pStyle w:val="Bodytext50"/>
              <w:shd w:val="clear" w:color="auto" w:fill="auto"/>
              <w:spacing w:line="240" w:lineRule="auto"/>
              <w:ind w:left="147"/>
            </w:pPr>
            <w:r w:rsidRPr="00104CB4">
              <w:rPr>
                <w:noProof w:val="0"/>
              </w:rPr>
              <w:t>____________/________________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57" w:rsidRPr="00104CB4" w:rsidRDefault="00A46857" w:rsidP="00D6378E">
            <w:pPr>
              <w:pStyle w:val="Bodytext60"/>
              <w:shd w:val="clear" w:color="auto" w:fill="auto"/>
              <w:spacing w:line="240" w:lineRule="auto"/>
              <w:ind w:left="283"/>
            </w:pPr>
            <w:r w:rsidRPr="00104CB4">
              <w:rPr>
                <w:noProof w:val="0"/>
              </w:rPr>
              <w:t>_____________/_______________</w:t>
            </w:r>
          </w:p>
        </w:tc>
      </w:tr>
      <w:tr w:rsidR="00A46857" w:rsidRPr="00104CB4" w:rsidTr="00D6378E">
        <w:trPr>
          <w:trHeight w:val="41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57" w:rsidRPr="00104CB4" w:rsidRDefault="00A46857" w:rsidP="00D6378E">
            <w:pPr>
              <w:pStyle w:val="Bodytext20"/>
              <w:shd w:val="clear" w:color="auto" w:fill="auto"/>
              <w:spacing w:before="0" w:line="240" w:lineRule="auto"/>
              <w:rPr>
                <w:vertAlign w:val="superscript"/>
              </w:rPr>
            </w:pPr>
            <w:r w:rsidRPr="00104CB4">
              <w:rPr>
                <w:vertAlign w:val="superscript"/>
              </w:rPr>
              <w:t>(подпись) (ФИО)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57" w:rsidRPr="00104CB4" w:rsidRDefault="00A46857" w:rsidP="00D6378E">
            <w:pPr>
              <w:pStyle w:val="Bodytext20"/>
              <w:shd w:val="clear" w:color="auto" w:fill="auto"/>
              <w:spacing w:before="0" w:line="240" w:lineRule="auto"/>
              <w:rPr>
                <w:vertAlign w:val="superscript"/>
              </w:rPr>
            </w:pPr>
            <w:r w:rsidRPr="00104CB4">
              <w:rPr>
                <w:vertAlign w:val="superscript"/>
              </w:rPr>
              <w:t>(подпись) (ФИО)</w:t>
            </w:r>
          </w:p>
        </w:tc>
      </w:tr>
    </w:tbl>
    <w:p w:rsidR="00AE135E" w:rsidRPr="00104CB4" w:rsidRDefault="00AE135E" w:rsidP="00A46857"/>
    <w:p w:rsidR="00AE135E" w:rsidRPr="00104CB4" w:rsidRDefault="00AE135E" w:rsidP="00A46857"/>
    <w:p w:rsidR="00AE135E" w:rsidRPr="00104CB4" w:rsidRDefault="00AE135E" w:rsidP="00A46857"/>
    <w:p w:rsidR="00A46857" w:rsidRPr="00104CB4" w:rsidRDefault="00A46857" w:rsidP="00A46857"/>
    <w:tbl>
      <w:tblPr>
        <w:tblStyle w:val="af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4"/>
        <w:gridCol w:w="5353"/>
      </w:tblGrid>
      <w:tr w:rsidR="00A46857" w:rsidRPr="00104CB4" w:rsidTr="00AE135E">
        <w:tc>
          <w:tcPr>
            <w:tcW w:w="4395" w:type="dxa"/>
          </w:tcPr>
          <w:p w:rsidR="00A46857" w:rsidRPr="00104CB4" w:rsidRDefault="00344B77" w:rsidP="00D6378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CB4">
              <w:rPr>
                <w:i/>
                <w:color w:val="000000"/>
              </w:rPr>
              <w:t>(</w:t>
            </w:r>
            <w:proofErr w:type="spellStart"/>
            <w:r w:rsidRPr="00104CB4">
              <w:rPr>
                <w:i/>
                <w:color w:val="000000"/>
              </w:rPr>
              <w:t>изм</w:t>
            </w:r>
            <w:proofErr w:type="spellEnd"/>
            <w:r w:rsidRPr="00104CB4">
              <w:rPr>
                <w:i/>
                <w:color w:val="000000"/>
              </w:rPr>
              <w:t>.</w:t>
            </w:r>
            <w:proofErr w:type="gramEnd"/>
            <w:r w:rsidRPr="00104CB4">
              <w:rPr>
                <w:i/>
                <w:color w:val="000000"/>
              </w:rPr>
              <w:t xml:space="preserve"> </w:t>
            </w:r>
            <w:proofErr w:type="gramStart"/>
            <w:r w:rsidRPr="00104CB4">
              <w:rPr>
                <w:i/>
                <w:color w:val="000000"/>
              </w:rPr>
              <w:t>Постановление №31.05.2021№404-п)</w:t>
            </w:r>
            <w:proofErr w:type="gramEnd"/>
          </w:p>
        </w:tc>
        <w:tc>
          <w:tcPr>
            <w:tcW w:w="5386" w:type="dxa"/>
          </w:tcPr>
          <w:p w:rsidR="00A46857" w:rsidRPr="00104CB4" w:rsidRDefault="00A46857" w:rsidP="00D6378E">
            <w:pPr>
              <w:pStyle w:val="ConsPlusNormal"/>
              <w:ind w:left="1309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4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A46857" w:rsidRPr="00104CB4" w:rsidRDefault="00A46857" w:rsidP="00D6378E">
            <w:pPr>
              <w:pStyle w:val="ConsPlusNormal"/>
              <w:ind w:left="13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4">
              <w:rPr>
                <w:rFonts w:ascii="Times New Roman" w:hAnsi="Times New Roman" w:cs="Times New Roman"/>
                <w:sz w:val="24"/>
                <w:szCs w:val="24"/>
              </w:rPr>
              <w:t xml:space="preserve">к Рамочному соглашению </w:t>
            </w:r>
          </w:p>
          <w:p w:rsidR="00A46857" w:rsidRPr="00104CB4" w:rsidRDefault="00A46857" w:rsidP="00D6378E">
            <w:pPr>
              <w:pStyle w:val="ConsPlusNormal"/>
              <w:ind w:left="13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4">
              <w:rPr>
                <w:rFonts w:ascii="Times New Roman" w:hAnsi="Times New Roman" w:cs="Times New Roman"/>
                <w:sz w:val="24"/>
                <w:szCs w:val="24"/>
              </w:rPr>
              <w:t>от "__" _________ 202____. N ___</w:t>
            </w:r>
          </w:p>
          <w:p w:rsidR="00A46857" w:rsidRPr="00104CB4" w:rsidRDefault="00A46857" w:rsidP="00D6378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857" w:rsidRPr="00104CB4" w:rsidRDefault="00A46857" w:rsidP="00A46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857" w:rsidRPr="00104CB4" w:rsidRDefault="00A46857" w:rsidP="00A46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857" w:rsidRPr="00104CB4" w:rsidRDefault="00A46857" w:rsidP="00A46857">
      <w:pPr>
        <w:pStyle w:val="ConsPlusNonformat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104CB4">
        <w:rPr>
          <w:rFonts w:ascii="Times New Roman" w:hAnsi="Times New Roman" w:cs="Times New Roman"/>
          <w:b/>
          <w:i/>
          <w:smallCaps/>
          <w:sz w:val="24"/>
          <w:szCs w:val="24"/>
        </w:rPr>
        <w:t>Реестр договоров на авансирование</w:t>
      </w:r>
    </w:p>
    <w:p w:rsidR="00A46857" w:rsidRPr="00104CB4" w:rsidRDefault="00A46857" w:rsidP="00A46857">
      <w:pPr>
        <w:pStyle w:val="ConsPlusNonformat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:rsidR="00A46857" w:rsidRPr="00104CB4" w:rsidRDefault="00A46857" w:rsidP="00A46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857" w:rsidRPr="00104CB4" w:rsidRDefault="00A46857" w:rsidP="00A46857">
      <w:pPr>
        <w:rPr>
          <w:sz w:val="28"/>
          <w:szCs w:val="28"/>
        </w:rPr>
      </w:pPr>
      <w:r w:rsidRPr="00104CB4">
        <w:rPr>
          <w:sz w:val="28"/>
          <w:szCs w:val="28"/>
        </w:rPr>
        <w:t>Месяц, за который сформирован реестр: _________________________</w:t>
      </w:r>
    </w:p>
    <w:p w:rsidR="00A46857" w:rsidRPr="00104CB4" w:rsidRDefault="00A46857" w:rsidP="00A46857">
      <w:pPr>
        <w:rPr>
          <w:sz w:val="28"/>
          <w:szCs w:val="28"/>
        </w:rPr>
      </w:pPr>
      <w:r w:rsidRPr="00104CB4">
        <w:rPr>
          <w:sz w:val="28"/>
          <w:szCs w:val="28"/>
        </w:rPr>
        <w:t>Наименование исполнителя образовательных услуг: ____________________________________________________________________</w:t>
      </w:r>
    </w:p>
    <w:p w:rsidR="00A46857" w:rsidRPr="00104CB4" w:rsidRDefault="00A46857" w:rsidP="00A46857">
      <w:pPr>
        <w:rPr>
          <w:sz w:val="28"/>
          <w:szCs w:val="28"/>
        </w:rPr>
      </w:pPr>
      <w:r w:rsidRPr="00104CB4">
        <w:rPr>
          <w:sz w:val="28"/>
          <w:szCs w:val="28"/>
        </w:rPr>
        <w:t>ОГРН исполнителя образовательных услуг:  _________________</w:t>
      </w:r>
    </w:p>
    <w:p w:rsidR="00A46857" w:rsidRPr="00104CB4" w:rsidRDefault="00A46857" w:rsidP="00A46857">
      <w:pPr>
        <w:rPr>
          <w:sz w:val="28"/>
          <w:szCs w:val="28"/>
        </w:rPr>
      </w:pPr>
      <w:r w:rsidRPr="00104CB4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A46857" w:rsidRPr="00104CB4" w:rsidRDefault="00A46857" w:rsidP="00A46857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A46857" w:rsidRPr="00104CB4" w:rsidTr="00D6378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  <w:r w:rsidRPr="00104CB4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  <w:r w:rsidRPr="00104CB4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  <w:r w:rsidRPr="00104CB4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  <w:r w:rsidRPr="00104CB4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  <w:r w:rsidRPr="00104CB4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  <w:r w:rsidRPr="00104CB4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  <w:r w:rsidRPr="00104CB4">
              <w:t>Обязательство по оплате, рублей</w:t>
            </w:r>
          </w:p>
        </w:tc>
      </w:tr>
      <w:tr w:rsidR="00A46857" w:rsidRPr="00104CB4" w:rsidTr="00D6378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</w:tr>
      <w:tr w:rsidR="00A46857" w:rsidRPr="00104CB4" w:rsidTr="00D6378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</w:tr>
      <w:tr w:rsidR="00A46857" w:rsidRPr="00104CB4" w:rsidTr="00D6378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</w:tr>
      <w:tr w:rsidR="00A46857" w:rsidRPr="00104CB4" w:rsidTr="00D6378E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  <w:r w:rsidRPr="00104CB4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</w:tr>
    </w:tbl>
    <w:p w:rsidR="00A46857" w:rsidRPr="00104CB4" w:rsidRDefault="00A46857" w:rsidP="00A46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857" w:rsidRPr="00104CB4" w:rsidRDefault="00A46857" w:rsidP="00A46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CB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A46857" w:rsidRPr="00104CB4" w:rsidTr="00D6378E">
        <w:tc>
          <w:tcPr>
            <w:tcW w:w="9587" w:type="dxa"/>
            <w:gridSpan w:val="2"/>
          </w:tcPr>
          <w:p w:rsidR="00A46857" w:rsidRPr="00104CB4" w:rsidRDefault="00A46857" w:rsidP="00D6378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CB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Исполнителя образовательных услуг</w:t>
            </w:r>
          </w:p>
        </w:tc>
      </w:tr>
      <w:tr w:rsidR="00A46857" w:rsidRPr="00104CB4" w:rsidTr="00D6378E">
        <w:tc>
          <w:tcPr>
            <w:tcW w:w="4825" w:type="dxa"/>
          </w:tcPr>
          <w:p w:rsidR="00A46857" w:rsidRPr="00104CB4" w:rsidRDefault="00A46857" w:rsidP="00D63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4762" w:type="dxa"/>
          </w:tcPr>
          <w:p w:rsidR="00A46857" w:rsidRPr="00104CB4" w:rsidRDefault="00A46857" w:rsidP="00D63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46857" w:rsidRPr="00104CB4" w:rsidTr="00D6378E">
        <w:trPr>
          <w:trHeight w:val="23"/>
        </w:trPr>
        <w:tc>
          <w:tcPr>
            <w:tcW w:w="4825" w:type="dxa"/>
          </w:tcPr>
          <w:p w:rsidR="00A46857" w:rsidRPr="00104CB4" w:rsidRDefault="00A46857" w:rsidP="00D63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57" w:rsidRPr="00104CB4" w:rsidRDefault="00A46857" w:rsidP="00D63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46857" w:rsidRPr="00104CB4" w:rsidRDefault="00A46857" w:rsidP="00D63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46857" w:rsidRPr="00104CB4" w:rsidRDefault="00A46857" w:rsidP="00D63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A46857" w:rsidRPr="00104CB4" w:rsidRDefault="00A46857" w:rsidP="00D63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57" w:rsidRPr="00104CB4" w:rsidRDefault="00A46857" w:rsidP="00D63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46857" w:rsidRPr="00104CB4" w:rsidRDefault="00A46857" w:rsidP="00D63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857" w:rsidRPr="00104CB4" w:rsidRDefault="00A46857" w:rsidP="00A46857">
      <w:pPr>
        <w:jc w:val="both"/>
      </w:pPr>
    </w:p>
    <w:p w:rsidR="00A46857" w:rsidRPr="00104CB4" w:rsidRDefault="00A46857" w:rsidP="00A46857">
      <w:pPr>
        <w:jc w:val="both"/>
      </w:pPr>
    </w:p>
    <w:tbl>
      <w:tblPr>
        <w:tblStyle w:val="af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5"/>
        <w:gridCol w:w="5362"/>
      </w:tblGrid>
      <w:tr w:rsidR="00A46857" w:rsidRPr="00104CB4" w:rsidTr="00AE135E">
        <w:tc>
          <w:tcPr>
            <w:tcW w:w="4355" w:type="dxa"/>
          </w:tcPr>
          <w:p w:rsidR="00A46857" w:rsidRPr="00104CB4" w:rsidRDefault="00A46857" w:rsidP="00D6378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4">
              <w:br w:type="page"/>
            </w:r>
            <w:proofErr w:type="gramStart"/>
            <w:r w:rsidR="00344B77" w:rsidRPr="00104CB4">
              <w:rPr>
                <w:i/>
                <w:color w:val="000000"/>
              </w:rPr>
              <w:t>(</w:t>
            </w:r>
            <w:proofErr w:type="spellStart"/>
            <w:r w:rsidR="00344B77" w:rsidRPr="00104CB4">
              <w:rPr>
                <w:i/>
                <w:color w:val="000000"/>
              </w:rPr>
              <w:t>изм</w:t>
            </w:r>
            <w:proofErr w:type="spellEnd"/>
            <w:r w:rsidR="00344B77" w:rsidRPr="00104CB4">
              <w:rPr>
                <w:i/>
                <w:color w:val="000000"/>
              </w:rPr>
              <w:t>.</w:t>
            </w:r>
            <w:proofErr w:type="gramEnd"/>
            <w:r w:rsidR="00344B77" w:rsidRPr="00104CB4">
              <w:rPr>
                <w:i/>
                <w:color w:val="000000"/>
              </w:rPr>
              <w:t xml:space="preserve"> </w:t>
            </w:r>
            <w:proofErr w:type="gramStart"/>
            <w:r w:rsidR="00344B77" w:rsidRPr="00104CB4">
              <w:rPr>
                <w:i/>
                <w:color w:val="000000"/>
              </w:rPr>
              <w:t>Постановление №31.05.2021№404-п)</w:t>
            </w:r>
            <w:proofErr w:type="gramEnd"/>
          </w:p>
        </w:tc>
        <w:tc>
          <w:tcPr>
            <w:tcW w:w="5362" w:type="dxa"/>
          </w:tcPr>
          <w:p w:rsidR="00A46857" w:rsidRPr="00104CB4" w:rsidRDefault="00A46857" w:rsidP="00D6378E">
            <w:pPr>
              <w:pStyle w:val="ConsPlusNormal"/>
              <w:ind w:left="1309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4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A46857" w:rsidRPr="00104CB4" w:rsidRDefault="00A46857" w:rsidP="00D6378E">
            <w:pPr>
              <w:pStyle w:val="ConsPlusNormal"/>
              <w:ind w:left="13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4">
              <w:rPr>
                <w:rFonts w:ascii="Times New Roman" w:hAnsi="Times New Roman" w:cs="Times New Roman"/>
                <w:sz w:val="24"/>
                <w:szCs w:val="24"/>
              </w:rPr>
              <w:t xml:space="preserve">к Рамочному соглашению </w:t>
            </w:r>
          </w:p>
          <w:p w:rsidR="00A46857" w:rsidRPr="00104CB4" w:rsidRDefault="00A46857" w:rsidP="00D6378E">
            <w:pPr>
              <w:pStyle w:val="ConsPlusNormal"/>
              <w:ind w:left="13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4">
              <w:rPr>
                <w:rFonts w:ascii="Times New Roman" w:hAnsi="Times New Roman" w:cs="Times New Roman"/>
                <w:sz w:val="24"/>
                <w:szCs w:val="24"/>
              </w:rPr>
              <w:t>от "__" _________ 202____. N ___</w:t>
            </w:r>
          </w:p>
          <w:p w:rsidR="00A46857" w:rsidRPr="00104CB4" w:rsidRDefault="00A46857" w:rsidP="00D6378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857" w:rsidRPr="00104CB4" w:rsidRDefault="00A46857" w:rsidP="00A46857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6857" w:rsidRPr="00104CB4" w:rsidRDefault="00A46857" w:rsidP="00A468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857" w:rsidRPr="00104CB4" w:rsidRDefault="00A46857" w:rsidP="00A46857">
      <w:pPr>
        <w:pStyle w:val="ConsPlusNonformat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104CB4">
        <w:rPr>
          <w:rFonts w:ascii="Times New Roman" w:hAnsi="Times New Roman" w:cs="Times New Roman"/>
          <w:b/>
          <w:i/>
          <w:smallCaps/>
          <w:sz w:val="24"/>
          <w:szCs w:val="24"/>
        </w:rPr>
        <w:t>Реестр договоров</w:t>
      </w:r>
    </w:p>
    <w:p w:rsidR="00A46857" w:rsidRPr="00104CB4" w:rsidRDefault="00A46857" w:rsidP="00A4685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46857" w:rsidRPr="00104CB4" w:rsidRDefault="00A46857" w:rsidP="00A46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857" w:rsidRPr="00104CB4" w:rsidRDefault="00A46857" w:rsidP="00A46857">
      <w:pPr>
        <w:rPr>
          <w:sz w:val="28"/>
          <w:szCs w:val="28"/>
        </w:rPr>
      </w:pPr>
      <w:r w:rsidRPr="00104CB4">
        <w:rPr>
          <w:sz w:val="28"/>
          <w:szCs w:val="28"/>
        </w:rPr>
        <w:t>Месяц, за который сформирован реестр: _________________________</w:t>
      </w:r>
    </w:p>
    <w:p w:rsidR="00A46857" w:rsidRPr="00104CB4" w:rsidRDefault="00A46857" w:rsidP="00A46857">
      <w:pPr>
        <w:rPr>
          <w:sz w:val="28"/>
          <w:szCs w:val="28"/>
        </w:rPr>
      </w:pPr>
      <w:r w:rsidRPr="00104CB4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A46857" w:rsidRPr="00104CB4" w:rsidRDefault="00A46857" w:rsidP="00A46857">
      <w:pPr>
        <w:rPr>
          <w:sz w:val="28"/>
          <w:szCs w:val="28"/>
        </w:rPr>
      </w:pPr>
      <w:r w:rsidRPr="00104CB4">
        <w:rPr>
          <w:sz w:val="28"/>
          <w:szCs w:val="28"/>
        </w:rPr>
        <w:t>ОГРН исполнителя образовательных услуг:  _________________</w:t>
      </w:r>
    </w:p>
    <w:p w:rsidR="00A46857" w:rsidRPr="00104CB4" w:rsidRDefault="00A46857" w:rsidP="00A46857">
      <w:pPr>
        <w:rPr>
          <w:sz w:val="28"/>
          <w:szCs w:val="28"/>
        </w:rPr>
      </w:pPr>
      <w:proofErr w:type="spellStart"/>
      <w:r w:rsidRPr="00104CB4">
        <w:rPr>
          <w:sz w:val="28"/>
          <w:szCs w:val="28"/>
        </w:rPr>
        <w:t>Проавансировано</w:t>
      </w:r>
      <w:proofErr w:type="spellEnd"/>
      <w:r w:rsidRPr="00104CB4">
        <w:rPr>
          <w:sz w:val="28"/>
          <w:szCs w:val="28"/>
        </w:rPr>
        <w:t xml:space="preserve"> услуг за месяц на сумму: __________________________ рублей</w:t>
      </w:r>
    </w:p>
    <w:p w:rsidR="00A46857" w:rsidRPr="00104CB4" w:rsidRDefault="00A46857" w:rsidP="00A46857">
      <w:pPr>
        <w:rPr>
          <w:sz w:val="28"/>
          <w:szCs w:val="28"/>
        </w:rPr>
      </w:pPr>
      <w:r w:rsidRPr="00104CB4">
        <w:rPr>
          <w:sz w:val="28"/>
          <w:szCs w:val="28"/>
        </w:rPr>
        <w:t>Подлежит оплате: _______________________________ рублей</w:t>
      </w:r>
    </w:p>
    <w:p w:rsidR="00A46857" w:rsidRPr="00104CB4" w:rsidRDefault="00A46857" w:rsidP="00A468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A46857" w:rsidRPr="00104CB4" w:rsidTr="00D6378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  <w:r w:rsidRPr="00104CB4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  <w:r w:rsidRPr="00104CB4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  <w:r w:rsidRPr="00104CB4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  <w:r w:rsidRPr="00104CB4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  <w:r w:rsidRPr="00104CB4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  <w:r w:rsidRPr="00104CB4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  <w:r w:rsidRPr="00104CB4">
              <w:t>Обязательство по оплате, рублей</w:t>
            </w:r>
          </w:p>
        </w:tc>
      </w:tr>
      <w:tr w:rsidR="00A46857" w:rsidRPr="00104CB4" w:rsidTr="00D6378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</w:tr>
      <w:tr w:rsidR="00A46857" w:rsidRPr="00104CB4" w:rsidTr="00D6378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</w:tr>
      <w:tr w:rsidR="00A46857" w:rsidRPr="00104CB4" w:rsidTr="00D6378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</w:tr>
      <w:tr w:rsidR="00A46857" w:rsidRPr="00104CB4" w:rsidTr="00D6378E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  <w:r w:rsidRPr="00104CB4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857" w:rsidRPr="00104CB4" w:rsidRDefault="00A46857" w:rsidP="00D6378E">
            <w:pPr>
              <w:jc w:val="center"/>
            </w:pPr>
          </w:p>
        </w:tc>
      </w:tr>
    </w:tbl>
    <w:p w:rsidR="00A46857" w:rsidRPr="00104CB4" w:rsidRDefault="00A46857" w:rsidP="00A46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857" w:rsidRPr="00104CB4" w:rsidRDefault="00A46857" w:rsidP="00A46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CB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A46857" w:rsidRPr="00104CB4" w:rsidTr="00D6378E">
        <w:tc>
          <w:tcPr>
            <w:tcW w:w="9587" w:type="dxa"/>
            <w:gridSpan w:val="2"/>
          </w:tcPr>
          <w:p w:rsidR="00A46857" w:rsidRPr="00104CB4" w:rsidRDefault="00A46857" w:rsidP="00D6378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CB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Исполнителя образовательных услуг</w:t>
            </w:r>
          </w:p>
        </w:tc>
      </w:tr>
      <w:tr w:rsidR="00A46857" w:rsidRPr="00104CB4" w:rsidTr="00D6378E">
        <w:trPr>
          <w:trHeight w:val="403"/>
        </w:trPr>
        <w:tc>
          <w:tcPr>
            <w:tcW w:w="4825" w:type="dxa"/>
          </w:tcPr>
          <w:p w:rsidR="00A46857" w:rsidRPr="00104CB4" w:rsidRDefault="00A46857" w:rsidP="00D63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A46857" w:rsidRPr="00104CB4" w:rsidRDefault="00A46857" w:rsidP="00D63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46857" w:rsidRPr="00A22900" w:rsidTr="00D6378E">
        <w:trPr>
          <w:trHeight w:val="23"/>
        </w:trPr>
        <w:tc>
          <w:tcPr>
            <w:tcW w:w="4825" w:type="dxa"/>
          </w:tcPr>
          <w:p w:rsidR="00A46857" w:rsidRPr="00104CB4" w:rsidRDefault="00A46857" w:rsidP="00D63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46857" w:rsidRPr="00104CB4" w:rsidRDefault="00A46857" w:rsidP="00D63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4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4762" w:type="dxa"/>
          </w:tcPr>
          <w:p w:rsidR="00A46857" w:rsidRPr="00104CB4" w:rsidRDefault="00A46857" w:rsidP="00D63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46857" w:rsidRPr="00ED5E79" w:rsidRDefault="00A46857" w:rsidP="00D63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4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</w:tc>
      </w:tr>
    </w:tbl>
    <w:p w:rsidR="00A46857" w:rsidRPr="00344B77" w:rsidRDefault="00A46857" w:rsidP="00344B77">
      <w:pPr>
        <w:tabs>
          <w:tab w:val="left" w:pos="993"/>
        </w:tabs>
        <w:jc w:val="both"/>
        <w:rPr>
          <w:sz w:val="28"/>
          <w:szCs w:val="28"/>
        </w:rPr>
      </w:pPr>
    </w:p>
    <w:sectPr w:rsidR="00A46857" w:rsidRPr="00344B77" w:rsidSect="00BC419C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99C9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EA" w:rsidRDefault="003955EA" w:rsidP="00CA6CE0">
      <w:r>
        <w:separator/>
      </w:r>
    </w:p>
  </w:endnote>
  <w:endnote w:type="continuationSeparator" w:id="0">
    <w:p w:rsidR="003955EA" w:rsidRDefault="003955EA" w:rsidP="00CA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39" w:rsidRDefault="00387939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39" w:rsidRDefault="00387939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39" w:rsidRDefault="0038793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EA" w:rsidRDefault="003955EA" w:rsidP="00CA6CE0">
      <w:r>
        <w:separator/>
      </w:r>
    </w:p>
  </w:footnote>
  <w:footnote w:type="continuationSeparator" w:id="0">
    <w:p w:rsidR="003955EA" w:rsidRDefault="003955EA" w:rsidP="00CA6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39" w:rsidRDefault="00387939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C0" w:rsidRDefault="00387939" w:rsidP="00E97419">
    <w:pPr>
      <w:pStyle w:val="af1"/>
      <w:jc w:val="right"/>
      <w:rPr>
        <w:color w:val="FF0000"/>
      </w:rPr>
    </w:pPr>
    <w:r>
      <w:rPr>
        <w:color w:val="FF0000"/>
      </w:rPr>
      <w:t>ДЕЙСТВУЮЩАЯ  РЕДАКЦИЯ</w:t>
    </w:r>
  </w:p>
  <w:p w:rsidR="00E97419" w:rsidRPr="00E97419" w:rsidRDefault="00E97419" w:rsidP="00E97419">
    <w:pPr>
      <w:pStyle w:val="af1"/>
      <w:jc w:val="right"/>
      <w:rPr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39" w:rsidRDefault="0038793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5D2C7D"/>
    <w:multiLevelType w:val="multilevel"/>
    <w:tmpl w:val="F46ECA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0" w:hanging="2160"/>
      </w:pPr>
      <w:rPr>
        <w:rFonts w:hint="default"/>
      </w:rPr>
    </w:lvl>
  </w:abstractNum>
  <w:abstractNum w:abstractNumId="3">
    <w:nsid w:val="0EE63B55"/>
    <w:multiLevelType w:val="hybridMultilevel"/>
    <w:tmpl w:val="D3EEDD18"/>
    <w:lvl w:ilvl="0" w:tplc="5B568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3E2FE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7763"/>
    <w:multiLevelType w:val="multilevel"/>
    <w:tmpl w:val="ABF42D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F668A0"/>
    <w:multiLevelType w:val="multilevel"/>
    <w:tmpl w:val="537066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8">
    <w:nsid w:val="26413BC6"/>
    <w:multiLevelType w:val="hybridMultilevel"/>
    <w:tmpl w:val="C42679E6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11D30"/>
    <w:multiLevelType w:val="multilevel"/>
    <w:tmpl w:val="DE7CF9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F30F74"/>
    <w:multiLevelType w:val="multilevel"/>
    <w:tmpl w:val="29D2DB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674A3"/>
    <w:multiLevelType w:val="hybridMultilevel"/>
    <w:tmpl w:val="B8CE29B2"/>
    <w:lvl w:ilvl="0" w:tplc="463E2FE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2028A"/>
    <w:multiLevelType w:val="multilevel"/>
    <w:tmpl w:val="87449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9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A366E09"/>
    <w:multiLevelType w:val="hybridMultilevel"/>
    <w:tmpl w:val="1BEA3FB6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84A2C"/>
    <w:multiLevelType w:val="multilevel"/>
    <w:tmpl w:val="7FAEAB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16D83"/>
    <w:multiLevelType w:val="hybridMultilevel"/>
    <w:tmpl w:val="390852B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79673050"/>
    <w:multiLevelType w:val="hybridMultilevel"/>
    <w:tmpl w:val="7416D7B0"/>
    <w:lvl w:ilvl="0" w:tplc="463E2FE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7"/>
  </w:num>
  <w:num w:numId="5">
    <w:abstractNumId w:val="4"/>
  </w:num>
  <w:num w:numId="6">
    <w:abstractNumId w:val="23"/>
  </w:num>
  <w:num w:numId="7">
    <w:abstractNumId w:val="6"/>
  </w:num>
  <w:num w:numId="8">
    <w:abstractNumId w:val="12"/>
  </w:num>
  <w:num w:numId="9">
    <w:abstractNumId w:val="18"/>
  </w:num>
  <w:num w:numId="10">
    <w:abstractNumId w:val="10"/>
  </w:num>
  <w:num w:numId="11">
    <w:abstractNumId w:val="14"/>
  </w:num>
  <w:num w:numId="12">
    <w:abstractNumId w:val="3"/>
  </w:num>
  <w:num w:numId="13">
    <w:abstractNumId w:val="15"/>
  </w:num>
  <w:num w:numId="14">
    <w:abstractNumId w:val="25"/>
  </w:num>
  <w:num w:numId="15">
    <w:abstractNumId w:val="8"/>
  </w:num>
  <w:num w:numId="16">
    <w:abstractNumId w:val="20"/>
  </w:num>
  <w:num w:numId="17">
    <w:abstractNumId w:val="16"/>
  </w:num>
  <w:num w:numId="18">
    <w:abstractNumId w:val="9"/>
  </w:num>
  <w:num w:numId="19">
    <w:abstractNumId w:val="21"/>
  </w:num>
  <w:num w:numId="20">
    <w:abstractNumId w:val="5"/>
  </w:num>
  <w:num w:numId="21">
    <w:abstractNumId w:val="2"/>
  </w:num>
  <w:num w:numId="22">
    <w:abstractNumId w:val="11"/>
  </w:num>
  <w:num w:numId="23">
    <w:abstractNumId w:val="0"/>
  </w:num>
  <w:num w:numId="24">
    <w:abstractNumId w:val="7"/>
  </w:num>
  <w:num w:numId="25">
    <w:abstractNumId w:val="24"/>
  </w:num>
  <w:num w:numId="26">
    <w:abstractNumId w:val="22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toly">
    <w15:presenceInfo w15:providerId="None" w15:userId="Anatol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102DE"/>
    <w:rsid w:val="00013A15"/>
    <w:rsid w:val="000250DE"/>
    <w:rsid w:val="00044B41"/>
    <w:rsid w:val="000611C9"/>
    <w:rsid w:val="00077BD7"/>
    <w:rsid w:val="00077C6B"/>
    <w:rsid w:val="00086AF9"/>
    <w:rsid w:val="000903FC"/>
    <w:rsid w:val="00091024"/>
    <w:rsid w:val="000B1FBE"/>
    <w:rsid w:val="000C10A5"/>
    <w:rsid w:val="000D2151"/>
    <w:rsid w:val="000D34A9"/>
    <w:rsid w:val="000F48D6"/>
    <w:rsid w:val="000F786E"/>
    <w:rsid w:val="00104CB4"/>
    <w:rsid w:val="00111437"/>
    <w:rsid w:val="00117482"/>
    <w:rsid w:val="00134722"/>
    <w:rsid w:val="00144E4D"/>
    <w:rsid w:val="001503B6"/>
    <w:rsid w:val="00154B50"/>
    <w:rsid w:val="00157031"/>
    <w:rsid w:val="00160065"/>
    <w:rsid w:val="00183B6C"/>
    <w:rsid w:val="00191F4B"/>
    <w:rsid w:val="001A1CFE"/>
    <w:rsid w:val="001A608C"/>
    <w:rsid w:val="001A6B25"/>
    <w:rsid w:val="001B4E36"/>
    <w:rsid w:val="001D061E"/>
    <w:rsid w:val="001D1FA8"/>
    <w:rsid w:val="001D2A61"/>
    <w:rsid w:val="001E4ECE"/>
    <w:rsid w:val="001E4F5D"/>
    <w:rsid w:val="001E55D1"/>
    <w:rsid w:val="001E792B"/>
    <w:rsid w:val="001F1746"/>
    <w:rsid w:val="001F2914"/>
    <w:rsid w:val="001F3E63"/>
    <w:rsid w:val="001F45EF"/>
    <w:rsid w:val="002011D0"/>
    <w:rsid w:val="00210043"/>
    <w:rsid w:val="0021052A"/>
    <w:rsid w:val="00212516"/>
    <w:rsid w:val="00222623"/>
    <w:rsid w:val="00231982"/>
    <w:rsid w:val="00235D3D"/>
    <w:rsid w:val="00237693"/>
    <w:rsid w:val="002433E1"/>
    <w:rsid w:val="00251ABA"/>
    <w:rsid w:val="00256A58"/>
    <w:rsid w:val="0026109C"/>
    <w:rsid w:val="00270A01"/>
    <w:rsid w:val="00274426"/>
    <w:rsid w:val="002833A7"/>
    <w:rsid w:val="002919BD"/>
    <w:rsid w:val="002936B2"/>
    <w:rsid w:val="002A2000"/>
    <w:rsid w:val="002B41F7"/>
    <w:rsid w:val="002B66BD"/>
    <w:rsid w:val="002C6A6F"/>
    <w:rsid w:val="002C6E37"/>
    <w:rsid w:val="002D1F76"/>
    <w:rsid w:val="002D7021"/>
    <w:rsid w:val="002F76E0"/>
    <w:rsid w:val="002F7729"/>
    <w:rsid w:val="00300C13"/>
    <w:rsid w:val="003101BE"/>
    <w:rsid w:val="00320225"/>
    <w:rsid w:val="00321926"/>
    <w:rsid w:val="00330AF5"/>
    <w:rsid w:val="0033785E"/>
    <w:rsid w:val="00344B77"/>
    <w:rsid w:val="00350C83"/>
    <w:rsid w:val="00356E17"/>
    <w:rsid w:val="003600F0"/>
    <w:rsid w:val="00373A3E"/>
    <w:rsid w:val="003742FA"/>
    <w:rsid w:val="00382F7E"/>
    <w:rsid w:val="003855A4"/>
    <w:rsid w:val="003859A8"/>
    <w:rsid w:val="00387939"/>
    <w:rsid w:val="003955EA"/>
    <w:rsid w:val="003B0D61"/>
    <w:rsid w:val="003C3074"/>
    <w:rsid w:val="003C31E7"/>
    <w:rsid w:val="003C3EAF"/>
    <w:rsid w:val="003E6896"/>
    <w:rsid w:val="003F4C29"/>
    <w:rsid w:val="00401410"/>
    <w:rsid w:val="004027DF"/>
    <w:rsid w:val="00402A0E"/>
    <w:rsid w:val="00404BE9"/>
    <w:rsid w:val="004163FC"/>
    <w:rsid w:val="00445375"/>
    <w:rsid w:val="00446683"/>
    <w:rsid w:val="00454824"/>
    <w:rsid w:val="00473FD0"/>
    <w:rsid w:val="0048467C"/>
    <w:rsid w:val="00485EA3"/>
    <w:rsid w:val="00496510"/>
    <w:rsid w:val="004A0957"/>
    <w:rsid w:val="004B4BB3"/>
    <w:rsid w:val="004B5840"/>
    <w:rsid w:val="004C6B8A"/>
    <w:rsid w:val="004E034E"/>
    <w:rsid w:val="00505B9E"/>
    <w:rsid w:val="00506AF5"/>
    <w:rsid w:val="00532A53"/>
    <w:rsid w:val="0053426C"/>
    <w:rsid w:val="00547B44"/>
    <w:rsid w:val="00565D68"/>
    <w:rsid w:val="00587F50"/>
    <w:rsid w:val="00597B52"/>
    <w:rsid w:val="005A2DAB"/>
    <w:rsid w:val="005B331C"/>
    <w:rsid w:val="005B4D68"/>
    <w:rsid w:val="005C0891"/>
    <w:rsid w:val="005D1555"/>
    <w:rsid w:val="005E0C0A"/>
    <w:rsid w:val="005E182F"/>
    <w:rsid w:val="005E36A9"/>
    <w:rsid w:val="005F22A4"/>
    <w:rsid w:val="005F402A"/>
    <w:rsid w:val="005F75C0"/>
    <w:rsid w:val="006002FB"/>
    <w:rsid w:val="006065D2"/>
    <w:rsid w:val="00613ADF"/>
    <w:rsid w:val="00616679"/>
    <w:rsid w:val="00627377"/>
    <w:rsid w:val="00633C7B"/>
    <w:rsid w:val="006343BC"/>
    <w:rsid w:val="0064021B"/>
    <w:rsid w:val="00642E19"/>
    <w:rsid w:val="00664545"/>
    <w:rsid w:val="006926A4"/>
    <w:rsid w:val="00692D28"/>
    <w:rsid w:val="006A1CA9"/>
    <w:rsid w:val="006B42AB"/>
    <w:rsid w:val="006C179F"/>
    <w:rsid w:val="006C5CBD"/>
    <w:rsid w:val="006E4DC9"/>
    <w:rsid w:val="006F12B6"/>
    <w:rsid w:val="00711A8E"/>
    <w:rsid w:val="00712F2A"/>
    <w:rsid w:val="007151BE"/>
    <w:rsid w:val="007264C5"/>
    <w:rsid w:val="00740582"/>
    <w:rsid w:val="0074216C"/>
    <w:rsid w:val="007450EE"/>
    <w:rsid w:val="0076250E"/>
    <w:rsid w:val="007779C0"/>
    <w:rsid w:val="00793390"/>
    <w:rsid w:val="00793591"/>
    <w:rsid w:val="007A382A"/>
    <w:rsid w:val="007B0F55"/>
    <w:rsid w:val="007C21E1"/>
    <w:rsid w:val="007C26F7"/>
    <w:rsid w:val="007C399F"/>
    <w:rsid w:val="007C4911"/>
    <w:rsid w:val="007E7F90"/>
    <w:rsid w:val="007F29DD"/>
    <w:rsid w:val="007F6861"/>
    <w:rsid w:val="008069E8"/>
    <w:rsid w:val="00813BD2"/>
    <w:rsid w:val="00821E38"/>
    <w:rsid w:val="00823C03"/>
    <w:rsid w:val="00827D02"/>
    <w:rsid w:val="00831E9C"/>
    <w:rsid w:val="00836377"/>
    <w:rsid w:val="00843FF0"/>
    <w:rsid w:val="008471BE"/>
    <w:rsid w:val="008572D0"/>
    <w:rsid w:val="00862441"/>
    <w:rsid w:val="00875230"/>
    <w:rsid w:val="00890B6F"/>
    <w:rsid w:val="008A7F53"/>
    <w:rsid w:val="008B1204"/>
    <w:rsid w:val="008B1430"/>
    <w:rsid w:val="008B5632"/>
    <w:rsid w:val="008C21FF"/>
    <w:rsid w:val="008C3E95"/>
    <w:rsid w:val="008C5E00"/>
    <w:rsid w:val="008C66A4"/>
    <w:rsid w:val="008D40C5"/>
    <w:rsid w:val="008F5E76"/>
    <w:rsid w:val="008F6B7D"/>
    <w:rsid w:val="008F74E1"/>
    <w:rsid w:val="0090056A"/>
    <w:rsid w:val="00900EA8"/>
    <w:rsid w:val="0090355A"/>
    <w:rsid w:val="00911B97"/>
    <w:rsid w:val="009225BA"/>
    <w:rsid w:val="009311D4"/>
    <w:rsid w:val="0093175C"/>
    <w:rsid w:val="009319EE"/>
    <w:rsid w:val="009333A2"/>
    <w:rsid w:val="00935BBA"/>
    <w:rsid w:val="00936E09"/>
    <w:rsid w:val="009472E5"/>
    <w:rsid w:val="009671E8"/>
    <w:rsid w:val="009700F9"/>
    <w:rsid w:val="00982542"/>
    <w:rsid w:val="00986579"/>
    <w:rsid w:val="009A7B39"/>
    <w:rsid w:val="009B7672"/>
    <w:rsid w:val="009D34F5"/>
    <w:rsid w:val="009F088F"/>
    <w:rsid w:val="009F28FC"/>
    <w:rsid w:val="00A22147"/>
    <w:rsid w:val="00A30805"/>
    <w:rsid w:val="00A35191"/>
    <w:rsid w:val="00A4436B"/>
    <w:rsid w:val="00A46857"/>
    <w:rsid w:val="00A60B2A"/>
    <w:rsid w:val="00A612F0"/>
    <w:rsid w:val="00A70C38"/>
    <w:rsid w:val="00A74489"/>
    <w:rsid w:val="00A76BA8"/>
    <w:rsid w:val="00A81435"/>
    <w:rsid w:val="00A92711"/>
    <w:rsid w:val="00A97811"/>
    <w:rsid w:val="00AA27BC"/>
    <w:rsid w:val="00AA298D"/>
    <w:rsid w:val="00AA4AE8"/>
    <w:rsid w:val="00AC73A5"/>
    <w:rsid w:val="00AD31F7"/>
    <w:rsid w:val="00AD3C96"/>
    <w:rsid w:val="00AE135E"/>
    <w:rsid w:val="00B0212F"/>
    <w:rsid w:val="00B0591A"/>
    <w:rsid w:val="00B16CAC"/>
    <w:rsid w:val="00B26342"/>
    <w:rsid w:val="00B46CEC"/>
    <w:rsid w:val="00B520FF"/>
    <w:rsid w:val="00B610E7"/>
    <w:rsid w:val="00B936B4"/>
    <w:rsid w:val="00B965C4"/>
    <w:rsid w:val="00BA2191"/>
    <w:rsid w:val="00BB0495"/>
    <w:rsid w:val="00BB1147"/>
    <w:rsid w:val="00BB7C20"/>
    <w:rsid w:val="00BC133F"/>
    <w:rsid w:val="00BC419C"/>
    <w:rsid w:val="00BC5F81"/>
    <w:rsid w:val="00BD00F5"/>
    <w:rsid w:val="00BD2EE3"/>
    <w:rsid w:val="00BD317B"/>
    <w:rsid w:val="00BD5A01"/>
    <w:rsid w:val="00BD7886"/>
    <w:rsid w:val="00BE058E"/>
    <w:rsid w:val="00BE21CB"/>
    <w:rsid w:val="00BF0C28"/>
    <w:rsid w:val="00BF54CB"/>
    <w:rsid w:val="00BF6628"/>
    <w:rsid w:val="00C005A9"/>
    <w:rsid w:val="00C122B0"/>
    <w:rsid w:val="00C2154A"/>
    <w:rsid w:val="00C21E84"/>
    <w:rsid w:val="00C51228"/>
    <w:rsid w:val="00C5191C"/>
    <w:rsid w:val="00C6281D"/>
    <w:rsid w:val="00C77000"/>
    <w:rsid w:val="00C86E0A"/>
    <w:rsid w:val="00CA5ED4"/>
    <w:rsid w:val="00CA6CE0"/>
    <w:rsid w:val="00CD1FA0"/>
    <w:rsid w:val="00CD4CFC"/>
    <w:rsid w:val="00CE0665"/>
    <w:rsid w:val="00CE066A"/>
    <w:rsid w:val="00CF1CE9"/>
    <w:rsid w:val="00CF5718"/>
    <w:rsid w:val="00D02DFB"/>
    <w:rsid w:val="00D23738"/>
    <w:rsid w:val="00D40A03"/>
    <w:rsid w:val="00D534E9"/>
    <w:rsid w:val="00D77551"/>
    <w:rsid w:val="00D84D10"/>
    <w:rsid w:val="00D85117"/>
    <w:rsid w:val="00D86D58"/>
    <w:rsid w:val="00D9448E"/>
    <w:rsid w:val="00DB2FA9"/>
    <w:rsid w:val="00DB36F2"/>
    <w:rsid w:val="00DC6C52"/>
    <w:rsid w:val="00DD04B9"/>
    <w:rsid w:val="00DF368A"/>
    <w:rsid w:val="00DF40E2"/>
    <w:rsid w:val="00DF78B3"/>
    <w:rsid w:val="00E01AF5"/>
    <w:rsid w:val="00E31010"/>
    <w:rsid w:val="00E33903"/>
    <w:rsid w:val="00E35CB5"/>
    <w:rsid w:val="00E425BE"/>
    <w:rsid w:val="00E432A0"/>
    <w:rsid w:val="00E54429"/>
    <w:rsid w:val="00E57FCD"/>
    <w:rsid w:val="00E72676"/>
    <w:rsid w:val="00E729B3"/>
    <w:rsid w:val="00E91392"/>
    <w:rsid w:val="00E97419"/>
    <w:rsid w:val="00EA6F2A"/>
    <w:rsid w:val="00EB0916"/>
    <w:rsid w:val="00EC1960"/>
    <w:rsid w:val="00EC33C7"/>
    <w:rsid w:val="00EC41F5"/>
    <w:rsid w:val="00EC5D71"/>
    <w:rsid w:val="00EC666F"/>
    <w:rsid w:val="00ED205F"/>
    <w:rsid w:val="00ED31BE"/>
    <w:rsid w:val="00ED70C2"/>
    <w:rsid w:val="00EE3457"/>
    <w:rsid w:val="00EF4758"/>
    <w:rsid w:val="00F034A7"/>
    <w:rsid w:val="00F03EC0"/>
    <w:rsid w:val="00F052B6"/>
    <w:rsid w:val="00F1114B"/>
    <w:rsid w:val="00F16B55"/>
    <w:rsid w:val="00F36880"/>
    <w:rsid w:val="00F44E68"/>
    <w:rsid w:val="00F45F19"/>
    <w:rsid w:val="00F61D86"/>
    <w:rsid w:val="00F71EA3"/>
    <w:rsid w:val="00FB3F59"/>
    <w:rsid w:val="00FB47BB"/>
    <w:rsid w:val="00FC052C"/>
    <w:rsid w:val="00FD3BB2"/>
    <w:rsid w:val="00FE4C19"/>
    <w:rsid w:val="00FE686D"/>
    <w:rsid w:val="00FF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936B2"/>
    <w:pPr>
      <w:keepNext/>
      <w:keepLines/>
      <w:numPr>
        <w:numId w:val="9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szCs w:val="2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36B2"/>
    <w:pPr>
      <w:keepNext/>
      <w:keepLines/>
      <w:numPr>
        <w:ilvl w:val="1"/>
        <w:numId w:val="9"/>
      </w:numPr>
      <w:spacing w:before="4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36B2"/>
    <w:pPr>
      <w:keepNext/>
      <w:keepLines/>
      <w:numPr>
        <w:ilvl w:val="2"/>
        <w:numId w:val="9"/>
      </w:numPr>
      <w:spacing w:before="4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6B2"/>
    <w:pPr>
      <w:keepNext/>
      <w:keepLines/>
      <w:numPr>
        <w:ilvl w:val="3"/>
        <w:numId w:val="9"/>
      </w:numPr>
      <w:spacing w:before="4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6B2"/>
    <w:pPr>
      <w:keepNext/>
      <w:keepLines/>
      <w:numPr>
        <w:ilvl w:val="4"/>
        <w:numId w:val="9"/>
      </w:numPr>
      <w:spacing w:before="4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6B2"/>
    <w:pPr>
      <w:keepNext/>
      <w:keepLines/>
      <w:numPr>
        <w:ilvl w:val="5"/>
        <w:numId w:val="9"/>
      </w:numPr>
      <w:spacing w:before="4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6B2"/>
    <w:pPr>
      <w:keepNext/>
      <w:keepLines/>
      <w:numPr>
        <w:ilvl w:val="6"/>
        <w:numId w:val="9"/>
      </w:numPr>
      <w:spacing w:before="4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6B2"/>
    <w:pPr>
      <w:keepNext/>
      <w:keepLines/>
      <w:numPr>
        <w:ilvl w:val="7"/>
        <w:numId w:val="9"/>
      </w:numPr>
      <w:spacing w:before="4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6B2"/>
    <w:pPr>
      <w:keepNext/>
      <w:keepLines/>
      <w:numPr>
        <w:ilvl w:val="8"/>
        <w:numId w:val="9"/>
      </w:numPr>
      <w:spacing w:before="4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36B2"/>
    <w:rPr>
      <w:rFonts w:ascii="Times New Roman" w:eastAsia="Times New Roman" w:hAnsi="Times New Roman" w:cs="Times New Roman"/>
      <w:color w:val="000000"/>
      <w:sz w:val="20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936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936B2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936B2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2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2936B2"/>
    <w:rPr>
      <w:rFonts w:asciiTheme="majorHAnsi" w:eastAsiaTheme="majorEastAsia" w:hAnsiTheme="majorHAnsi" w:cstheme="majorBidi"/>
      <w:color w:val="2F5496" w:themeColor="accent1" w:themeShade="BF"/>
      <w:sz w:val="28"/>
      <w:szCs w:val="22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2936B2"/>
    <w:rPr>
      <w:rFonts w:asciiTheme="majorHAnsi" w:eastAsiaTheme="majorEastAsia" w:hAnsiTheme="majorHAnsi" w:cstheme="majorBidi"/>
      <w:color w:val="1F3763" w:themeColor="accent1" w:themeShade="7F"/>
      <w:sz w:val="28"/>
      <w:szCs w:val="22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936B2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2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2936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936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f0">
    <w:name w:val="No Spacing"/>
    <w:uiPriority w:val="1"/>
    <w:qFormat/>
    <w:rsid w:val="00BF54CB"/>
    <w:rPr>
      <w:sz w:val="22"/>
      <w:szCs w:val="22"/>
    </w:rPr>
  </w:style>
  <w:style w:type="paragraph" w:styleId="af1">
    <w:name w:val="header"/>
    <w:basedOn w:val="a"/>
    <w:link w:val="af2"/>
    <w:uiPriority w:val="99"/>
    <w:semiHidden/>
    <w:unhideWhenUsed/>
    <w:rsid w:val="00CA6CE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A6CE0"/>
    <w:rPr>
      <w:rFonts w:ascii="Times New Roman" w:eastAsia="Times New Roman" w:hAnsi="Times New Roman" w:cs="Times New Roman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CA6C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A6CE0"/>
    <w:rPr>
      <w:rFonts w:ascii="Times New Roman" w:eastAsia="Times New Roman" w:hAnsi="Times New Roman" w:cs="Times New Roman"/>
      <w:lang w:eastAsia="ru-RU"/>
    </w:rPr>
  </w:style>
  <w:style w:type="table" w:styleId="af5">
    <w:name w:val="Table Grid"/>
    <w:basedOn w:val="a1"/>
    <w:uiPriority w:val="39"/>
    <w:unhideWhenUsed/>
    <w:rsid w:val="00A46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857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A4685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A468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A46857"/>
  </w:style>
  <w:style w:type="character" w:customStyle="1" w:styleId="eop">
    <w:name w:val="eop"/>
    <w:rsid w:val="00A46857"/>
  </w:style>
  <w:style w:type="character" w:customStyle="1" w:styleId="Bodytext4">
    <w:name w:val="Body text (4)_"/>
    <w:basedOn w:val="a0"/>
    <w:link w:val="Bodytext40"/>
    <w:uiPriority w:val="99"/>
    <w:rsid w:val="00A4685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A46857"/>
    <w:pPr>
      <w:shd w:val="clear" w:color="auto" w:fill="FFFFFF"/>
      <w:spacing w:before="300" w:after="120" w:line="322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character" w:customStyle="1" w:styleId="Bodytext2">
    <w:name w:val="Body text (2)_"/>
    <w:basedOn w:val="a0"/>
    <w:link w:val="Bodytext20"/>
    <w:uiPriority w:val="99"/>
    <w:rsid w:val="00A4685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rsid w:val="00A46857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rsid w:val="00A46857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46857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A46857"/>
    <w:pPr>
      <w:shd w:val="clear" w:color="auto" w:fill="FFFFFF"/>
      <w:spacing w:line="240" w:lineRule="atLeast"/>
    </w:pPr>
    <w:rPr>
      <w:rFonts w:eastAsiaTheme="minorHAnsi"/>
      <w:noProof/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uiPriority w:val="99"/>
    <w:rsid w:val="00A46857"/>
    <w:pPr>
      <w:shd w:val="clear" w:color="auto" w:fill="FFFFFF"/>
      <w:spacing w:line="240" w:lineRule="atLeast"/>
    </w:pPr>
    <w:rPr>
      <w:rFonts w:eastAsiaTheme="minorHAnsi"/>
      <w:noProof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25BF2-BC25-4742-9A4A-477BFA75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8025</Words>
  <Characters>45746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53664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Userruo</cp:lastModifiedBy>
  <cp:revision>20</cp:revision>
  <cp:lastPrinted>2020-10-14T04:09:00Z</cp:lastPrinted>
  <dcterms:created xsi:type="dcterms:W3CDTF">2022-04-20T03:33:00Z</dcterms:created>
  <dcterms:modified xsi:type="dcterms:W3CDTF">2023-04-03T07:35:00Z</dcterms:modified>
</cp:coreProperties>
</file>