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85" w:rsidRPr="00067EE2" w:rsidRDefault="00D56E85" w:rsidP="00D56E85"/>
    <w:p w:rsidR="00D56E85" w:rsidRPr="00067EE2" w:rsidRDefault="00D56E85" w:rsidP="00D56E85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815"/>
      </w:tblGrid>
      <w:tr w:rsidR="00D56E85" w:rsidRPr="00067EE2" w:rsidTr="00C12A56">
        <w:tc>
          <w:tcPr>
            <w:tcW w:w="4927" w:type="dxa"/>
          </w:tcPr>
          <w:p w:rsidR="00D56E85" w:rsidRPr="00067EE2" w:rsidRDefault="00D56E85" w:rsidP="00C12A56"/>
        </w:tc>
        <w:tc>
          <w:tcPr>
            <w:tcW w:w="4927" w:type="dxa"/>
          </w:tcPr>
          <w:p w:rsidR="00D56E85" w:rsidRPr="00067EE2" w:rsidRDefault="00D56E85" w:rsidP="00C12A56">
            <w:pPr>
              <w:jc w:val="both"/>
              <w:rPr>
                <w:sz w:val="22"/>
                <w:szCs w:val="22"/>
              </w:rPr>
            </w:pPr>
            <w:r w:rsidRPr="00067EE2">
              <w:rPr>
                <w:sz w:val="22"/>
                <w:szCs w:val="22"/>
              </w:rPr>
              <w:t xml:space="preserve">Приложение 7 к Порядку комплектования </w:t>
            </w:r>
          </w:p>
          <w:p w:rsidR="00D56E85" w:rsidRPr="00067EE2" w:rsidRDefault="00D56E85" w:rsidP="00C12A56">
            <w:pPr>
              <w:jc w:val="both"/>
              <w:rPr>
                <w:sz w:val="22"/>
                <w:szCs w:val="22"/>
              </w:rPr>
            </w:pPr>
            <w:r w:rsidRPr="00067EE2">
              <w:rPr>
                <w:sz w:val="22"/>
                <w:szCs w:val="22"/>
              </w:rPr>
              <w:t>образовательных организаций, реализующих образовательную программу дошкольного образования, находящихся на территории муниципального образования Богучанский район</w:t>
            </w:r>
          </w:p>
        </w:tc>
      </w:tr>
    </w:tbl>
    <w:p w:rsidR="00D56E85" w:rsidRPr="00067EE2" w:rsidRDefault="00D56E85" w:rsidP="00D56E85">
      <w:pPr>
        <w:jc w:val="center"/>
        <w:rPr>
          <w:b/>
          <w:sz w:val="28"/>
          <w:szCs w:val="28"/>
        </w:rPr>
      </w:pPr>
    </w:p>
    <w:p w:rsidR="00D56E85" w:rsidRPr="00067EE2" w:rsidRDefault="00D56E85" w:rsidP="00D56E85">
      <w:pPr>
        <w:jc w:val="center"/>
        <w:rPr>
          <w:b/>
          <w:i/>
        </w:rPr>
      </w:pPr>
      <w:r w:rsidRPr="00067EE2">
        <w:rPr>
          <w:b/>
          <w:i/>
          <w:sz w:val="28"/>
          <w:szCs w:val="28"/>
        </w:rPr>
        <w:t>Списки детей по группам в алфавитном порядке.</w:t>
      </w:r>
    </w:p>
    <w:p w:rsidR="00D56E85" w:rsidRPr="00067EE2" w:rsidRDefault="00D56E85" w:rsidP="00D56E85">
      <w:pPr>
        <w:jc w:val="right"/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851"/>
        <w:gridCol w:w="850"/>
        <w:gridCol w:w="992"/>
        <w:gridCol w:w="1134"/>
        <w:gridCol w:w="1134"/>
        <w:gridCol w:w="851"/>
        <w:gridCol w:w="1417"/>
        <w:gridCol w:w="1418"/>
      </w:tblGrid>
      <w:tr w:rsidR="00D56E85" w:rsidRPr="00067EE2" w:rsidTr="00C12A56">
        <w:trPr>
          <w:cantSplit/>
          <w:trHeight w:val="15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6E85" w:rsidRPr="00067EE2" w:rsidRDefault="00D56E85" w:rsidP="00C12A56">
            <w:pPr>
              <w:autoSpaceDE w:val="0"/>
              <w:autoSpaceDN w:val="0"/>
              <w:adjustRightInd w:val="0"/>
              <w:ind w:left="113" w:right="113"/>
            </w:pPr>
            <w:r w:rsidRPr="00067EE2">
              <w:t>№ п/п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6E85" w:rsidRPr="00067EE2" w:rsidRDefault="00D56E85" w:rsidP="00C12A56">
            <w:pPr>
              <w:autoSpaceDE w:val="0"/>
              <w:autoSpaceDN w:val="0"/>
              <w:adjustRightInd w:val="0"/>
              <w:ind w:left="113" w:right="113"/>
            </w:pPr>
            <w:r w:rsidRPr="00067EE2">
              <w:t>Фамилия ребенка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6E85" w:rsidRPr="00067EE2" w:rsidRDefault="00D56E85" w:rsidP="00C12A56">
            <w:pPr>
              <w:autoSpaceDE w:val="0"/>
              <w:autoSpaceDN w:val="0"/>
              <w:adjustRightInd w:val="0"/>
              <w:ind w:left="113" w:right="113"/>
            </w:pPr>
            <w:r w:rsidRPr="00067EE2">
              <w:t>Имя ребенка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6E85" w:rsidRPr="00067EE2" w:rsidRDefault="00D56E85" w:rsidP="00C12A56">
            <w:pPr>
              <w:autoSpaceDE w:val="0"/>
              <w:autoSpaceDN w:val="0"/>
              <w:adjustRightInd w:val="0"/>
              <w:ind w:left="113" w:right="113"/>
            </w:pPr>
            <w:r w:rsidRPr="00067EE2">
              <w:t>Отчество ребенка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6E85" w:rsidRPr="00067EE2" w:rsidRDefault="00D56E85" w:rsidP="00C12A56">
            <w:pPr>
              <w:autoSpaceDE w:val="0"/>
              <w:autoSpaceDN w:val="0"/>
              <w:adjustRightInd w:val="0"/>
              <w:ind w:left="113" w:right="113"/>
            </w:pPr>
            <w:r w:rsidRPr="00067EE2">
              <w:t>Дата 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6E85" w:rsidRPr="00067EE2" w:rsidRDefault="00D56E85" w:rsidP="00C12A56">
            <w:pPr>
              <w:autoSpaceDE w:val="0"/>
              <w:autoSpaceDN w:val="0"/>
              <w:adjustRightInd w:val="0"/>
              <w:ind w:left="113" w:right="113"/>
            </w:pPr>
            <w:r w:rsidRPr="00067EE2">
              <w:t>Адрес проживания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6E85" w:rsidRPr="00067EE2" w:rsidRDefault="00D56E85" w:rsidP="00C12A56">
            <w:pPr>
              <w:autoSpaceDE w:val="0"/>
              <w:autoSpaceDN w:val="0"/>
              <w:adjustRightInd w:val="0"/>
              <w:ind w:left="113" w:right="113"/>
            </w:pPr>
            <w:r w:rsidRPr="00067EE2">
              <w:t>ДОУ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6E85" w:rsidRPr="00067EE2" w:rsidRDefault="00D56E85" w:rsidP="00C12A56">
            <w:pPr>
              <w:autoSpaceDE w:val="0"/>
              <w:autoSpaceDN w:val="0"/>
              <w:adjustRightInd w:val="0"/>
              <w:ind w:left="113" w:right="113"/>
            </w:pPr>
            <w:r w:rsidRPr="00067EE2">
              <w:t>№ направления, дата выдачи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6E85" w:rsidRPr="00067EE2" w:rsidRDefault="00D56E85" w:rsidP="00C12A56">
            <w:pPr>
              <w:autoSpaceDE w:val="0"/>
              <w:autoSpaceDN w:val="0"/>
              <w:adjustRightInd w:val="0"/>
              <w:ind w:left="113" w:right="113"/>
            </w:pPr>
            <w:r w:rsidRPr="00067EE2">
              <w:t>№ приказа о зачислении</w:t>
            </w:r>
          </w:p>
        </w:tc>
      </w:tr>
      <w:tr w:rsidR="00D56E85" w:rsidRPr="00067EE2" w:rsidTr="00C12A56">
        <w:trPr>
          <w:cantSplit/>
          <w:trHeight w:val="4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6E85" w:rsidRPr="00067EE2" w:rsidRDefault="00D56E85" w:rsidP="00C12A56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6E85" w:rsidRPr="00067EE2" w:rsidRDefault="00D56E85" w:rsidP="00C12A56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6E85" w:rsidRPr="00067EE2" w:rsidRDefault="00D56E85" w:rsidP="00C12A56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6E85" w:rsidRPr="00067EE2" w:rsidRDefault="00D56E85" w:rsidP="00C12A56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6E85" w:rsidRPr="00067EE2" w:rsidRDefault="00D56E85" w:rsidP="00C12A56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6E85" w:rsidRPr="00067EE2" w:rsidRDefault="00D56E85" w:rsidP="00C12A56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6E85" w:rsidRPr="00067EE2" w:rsidRDefault="00D56E85" w:rsidP="00C12A56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6E85" w:rsidRPr="00067EE2" w:rsidRDefault="00D56E85" w:rsidP="00C12A56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6E85" w:rsidRPr="00067EE2" w:rsidRDefault="00D56E85" w:rsidP="00C12A56">
            <w:pPr>
              <w:autoSpaceDE w:val="0"/>
              <w:autoSpaceDN w:val="0"/>
              <w:adjustRightInd w:val="0"/>
              <w:ind w:left="113" w:right="113"/>
            </w:pPr>
          </w:p>
        </w:tc>
      </w:tr>
    </w:tbl>
    <w:p w:rsidR="00D56E85" w:rsidRPr="00067EE2" w:rsidRDefault="00D56E85" w:rsidP="00D56E85">
      <w:pPr>
        <w:jc w:val="right"/>
      </w:pPr>
    </w:p>
    <w:p w:rsidR="00D56E85" w:rsidRPr="00067EE2" w:rsidRDefault="00D56E85" w:rsidP="00D56E85">
      <w:pPr>
        <w:jc w:val="right"/>
      </w:pPr>
    </w:p>
    <w:p w:rsidR="00D56E85" w:rsidRPr="00067EE2" w:rsidRDefault="00D56E85" w:rsidP="00D56E85">
      <w:pPr>
        <w:jc w:val="right"/>
      </w:pPr>
    </w:p>
    <w:p w:rsidR="00D56E85" w:rsidRPr="00067EE2" w:rsidRDefault="00D56E85" w:rsidP="00D56E85">
      <w:pPr>
        <w:jc w:val="right"/>
      </w:pPr>
    </w:p>
    <w:p w:rsidR="00D56E85" w:rsidRPr="00067EE2" w:rsidRDefault="00D56E85" w:rsidP="00D56E85">
      <w:pPr>
        <w:jc w:val="right"/>
      </w:pPr>
    </w:p>
    <w:p w:rsidR="00D56E85" w:rsidRPr="00067EE2" w:rsidRDefault="00D56E85" w:rsidP="00D56E85">
      <w:pPr>
        <w:jc w:val="right"/>
      </w:pPr>
    </w:p>
    <w:p w:rsidR="00D56E85" w:rsidRPr="00067EE2" w:rsidRDefault="00D56E85" w:rsidP="00D56E85">
      <w:pPr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  <w:gridCol w:w="4815"/>
      </w:tblGrid>
      <w:tr w:rsidR="00D56E85" w:rsidRPr="00067EE2" w:rsidTr="00C12A56">
        <w:tc>
          <w:tcPr>
            <w:tcW w:w="4927" w:type="dxa"/>
          </w:tcPr>
          <w:p w:rsidR="00D56E85" w:rsidRPr="00067EE2" w:rsidRDefault="00D56E85" w:rsidP="00C12A56"/>
        </w:tc>
        <w:tc>
          <w:tcPr>
            <w:tcW w:w="4927" w:type="dxa"/>
          </w:tcPr>
          <w:p w:rsidR="00D56E85" w:rsidRPr="00067EE2" w:rsidRDefault="00D56E85" w:rsidP="00C12A56">
            <w:pPr>
              <w:jc w:val="both"/>
              <w:rPr>
                <w:sz w:val="22"/>
                <w:szCs w:val="22"/>
              </w:rPr>
            </w:pPr>
            <w:r w:rsidRPr="00067EE2">
              <w:rPr>
                <w:sz w:val="22"/>
                <w:szCs w:val="22"/>
              </w:rPr>
              <w:t xml:space="preserve">Приложение 8 к Порядку комплектования </w:t>
            </w:r>
          </w:p>
          <w:p w:rsidR="00D56E85" w:rsidRPr="00067EE2" w:rsidRDefault="00D56E85" w:rsidP="00C12A56">
            <w:pPr>
              <w:jc w:val="both"/>
              <w:rPr>
                <w:sz w:val="22"/>
                <w:szCs w:val="22"/>
              </w:rPr>
            </w:pPr>
            <w:r w:rsidRPr="00067EE2">
              <w:rPr>
                <w:sz w:val="22"/>
                <w:szCs w:val="22"/>
              </w:rPr>
              <w:t>образовательных организаций, реализующих образовательную программу дошкольного образования, находящихся на территории муниципального образования Богучанский район</w:t>
            </w:r>
          </w:p>
        </w:tc>
      </w:tr>
    </w:tbl>
    <w:p w:rsidR="00D56E85" w:rsidRPr="00067EE2" w:rsidRDefault="00D56E85" w:rsidP="00D56E85">
      <w:pPr>
        <w:jc w:val="right"/>
      </w:pPr>
    </w:p>
    <w:p w:rsidR="00D56E85" w:rsidRPr="00067EE2" w:rsidRDefault="00D56E85" w:rsidP="00D56E85">
      <w:pPr>
        <w:jc w:val="right"/>
      </w:pPr>
    </w:p>
    <w:p w:rsidR="00D56E85" w:rsidRPr="00067EE2" w:rsidRDefault="00D56E85" w:rsidP="00D56E85">
      <w:pPr>
        <w:widowControl w:val="0"/>
        <w:shd w:val="clear" w:color="auto" w:fill="FFFFFF"/>
        <w:tabs>
          <w:tab w:val="left" w:pos="9300"/>
          <w:tab w:val="left" w:pos="9400"/>
        </w:tabs>
        <w:autoSpaceDE w:val="0"/>
        <w:autoSpaceDN w:val="0"/>
        <w:adjustRightInd w:val="0"/>
        <w:jc w:val="center"/>
        <w:rPr>
          <w:b/>
          <w:spacing w:val="-1"/>
          <w:w w:val="89"/>
        </w:rPr>
      </w:pPr>
      <w:r w:rsidRPr="00067EE2">
        <w:rPr>
          <w:b/>
          <w:spacing w:val="-1"/>
          <w:w w:val="89"/>
        </w:rPr>
        <w:t>КНИГА УЧЕТА ДВИЖЕНИЯ ДЕТЕЙ</w:t>
      </w:r>
    </w:p>
    <w:p w:rsidR="00D56E85" w:rsidRPr="00067EE2" w:rsidRDefault="00D56E85" w:rsidP="00D56E85">
      <w:pPr>
        <w:widowControl w:val="0"/>
        <w:shd w:val="clear" w:color="auto" w:fill="FFFFFF"/>
        <w:tabs>
          <w:tab w:val="left" w:pos="9300"/>
          <w:tab w:val="left" w:pos="9400"/>
        </w:tabs>
        <w:autoSpaceDE w:val="0"/>
        <w:autoSpaceDN w:val="0"/>
        <w:adjustRightInd w:val="0"/>
        <w:rPr>
          <w:b/>
          <w:spacing w:val="-1"/>
          <w:w w:val="89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2"/>
        <w:gridCol w:w="822"/>
        <w:gridCol w:w="822"/>
        <w:gridCol w:w="863"/>
        <w:gridCol w:w="1065"/>
        <w:gridCol w:w="661"/>
        <w:gridCol w:w="1040"/>
        <w:gridCol w:w="566"/>
        <w:gridCol w:w="1048"/>
        <w:gridCol w:w="738"/>
        <w:gridCol w:w="738"/>
      </w:tblGrid>
      <w:tr w:rsidR="00D56E85" w:rsidRPr="00067EE2" w:rsidTr="00C12A56">
        <w:trPr>
          <w:cantSplit/>
          <w:trHeight w:val="2714"/>
        </w:trPr>
        <w:tc>
          <w:tcPr>
            <w:tcW w:w="534" w:type="dxa"/>
          </w:tcPr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right="-103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 xml:space="preserve">№ </w:t>
            </w:r>
          </w:p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right="-103"/>
              <w:jc w:val="center"/>
              <w:rPr>
                <w:spacing w:val="-1"/>
                <w:w w:val="89"/>
              </w:rPr>
            </w:pPr>
            <w:proofErr w:type="spellStart"/>
            <w:r w:rsidRPr="00067EE2">
              <w:rPr>
                <w:spacing w:val="-1"/>
                <w:w w:val="89"/>
              </w:rPr>
              <w:t>п\п</w:t>
            </w:r>
            <w:proofErr w:type="spellEnd"/>
          </w:p>
        </w:tc>
        <w:tc>
          <w:tcPr>
            <w:tcW w:w="822" w:type="dxa"/>
            <w:textDirection w:val="btLr"/>
          </w:tcPr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-103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Ф.И.О. ребенка</w:t>
            </w:r>
          </w:p>
        </w:tc>
        <w:tc>
          <w:tcPr>
            <w:tcW w:w="822" w:type="dxa"/>
            <w:textDirection w:val="btLr"/>
          </w:tcPr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-103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 xml:space="preserve">Число, месяц, </w:t>
            </w:r>
          </w:p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-103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год рождения</w:t>
            </w:r>
          </w:p>
        </w:tc>
        <w:tc>
          <w:tcPr>
            <w:tcW w:w="822" w:type="dxa"/>
            <w:textDirection w:val="btLr"/>
          </w:tcPr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-103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Домашний адрес, телефон</w:t>
            </w:r>
          </w:p>
        </w:tc>
        <w:tc>
          <w:tcPr>
            <w:tcW w:w="863" w:type="dxa"/>
            <w:textDirection w:val="btLr"/>
          </w:tcPr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-103"/>
              <w:jc w:val="center"/>
              <w:rPr>
                <w:b/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 xml:space="preserve">          Ф.И.О. матери</w:t>
            </w:r>
          </w:p>
        </w:tc>
        <w:tc>
          <w:tcPr>
            <w:tcW w:w="1065" w:type="dxa"/>
            <w:textDirection w:val="btLr"/>
          </w:tcPr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-103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 xml:space="preserve">Контактный </w:t>
            </w:r>
          </w:p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-103"/>
              <w:jc w:val="center"/>
              <w:rPr>
                <w:b/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телефон матери</w:t>
            </w:r>
          </w:p>
        </w:tc>
        <w:tc>
          <w:tcPr>
            <w:tcW w:w="661" w:type="dxa"/>
            <w:textDirection w:val="btLr"/>
          </w:tcPr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-103"/>
              <w:jc w:val="center"/>
              <w:rPr>
                <w:b/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Ф.И.О. отца</w:t>
            </w:r>
          </w:p>
        </w:tc>
        <w:tc>
          <w:tcPr>
            <w:tcW w:w="1040" w:type="dxa"/>
            <w:textDirection w:val="btLr"/>
          </w:tcPr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-103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 xml:space="preserve">Контактный </w:t>
            </w:r>
          </w:p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-103"/>
              <w:jc w:val="center"/>
              <w:rPr>
                <w:b/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телефон отца</w:t>
            </w:r>
          </w:p>
        </w:tc>
        <w:tc>
          <w:tcPr>
            <w:tcW w:w="566" w:type="dxa"/>
            <w:textDirection w:val="btLr"/>
          </w:tcPr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-103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Откуда прибыл ребенок</w:t>
            </w:r>
          </w:p>
        </w:tc>
        <w:tc>
          <w:tcPr>
            <w:tcW w:w="1048" w:type="dxa"/>
            <w:textDirection w:val="btLr"/>
          </w:tcPr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-103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 xml:space="preserve">Дата зачисления </w:t>
            </w:r>
          </w:p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-103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ребенка в учреждение</w:t>
            </w:r>
          </w:p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-103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№ приказа</w:t>
            </w:r>
          </w:p>
        </w:tc>
        <w:tc>
          <w:tcPr>
            <w:tcW w:w="738" w:type="dxa"/>
            <w:textDirection w:val="btLr"/>
          </w:tcPr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-103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Дата и причина выбытия</w:t>
            </w:r>
          </w:p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-103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№ приказа</w:t>
            </w:r>
          </w:p>
        </w:tc>
        <w:tc>
          <w:tcPr>
            <w:tcW w:w="738" w:type="dxa"/>
            <w:textDirection w:val="btLr"/>
          </w:tcPr>
          <w:p w:rsidR="00D56E85" w:rsidRPr="00067EE2" w:rsidRDefault="00D56E85" w:rsidP="00C12A56">
            <w:pPr>
              <w:widowControl w:val="0"/>
              <w:tabs>
                <w:tab w:val="left" w:pos="9300"/>
                <w:tab w:val="left" w:pos="9400"/>
              </w:tabs>
              <w:autoSpaceDE w:val="0"/>
              <w:autoSpaceDN w:val="0"/>
              <w:adjustRightInd w:val="0"/>
              <w:ind w:left="113" w:right="-103"/>
              <w:jc w:val="center"/>
              <w:rPr>
                <w:spacing w:val="-1"/>
                <w:w w:val="89"/>
              </w:rPr>
            </w:pPr>
            <w:r w:rsidRPr="00067EE2">
              <w:rPr>
                <w:spacing w:val="-1"/>
                <w:w w:val="89"/>
              </w:rPr>
              <w:t>Куда выбыл ребёнок</w:t>
            </w:r>
          </w:p>
        </w:tc>
      </w:tr>
    </w:tbl>
    <w:p w:rsidR="00D56E85" w:rsidRPr="00067EE2" w:rsidRDefault="00D56E85" w:rsidP="00D56E85">
      <w:pPr>
        <w:jc w:val="right"/>
      </w:pPr>
    </w:p>
    <w:p w:rsidR="00D56E85" w:rsidRPr="00067EE2" w:rsidRDefault="00D56E85" w:rsidP="00D56E85">
      <w:pPr>
        <w:rPr>
          <w:sz w:val="28"/>
          <w:szCs w:val="28"/>
        </w:rPr>
      </w:pPr>
    </w:p>
    <w:p w:rsidR="00D56E85" w:rsidRPr="00067EE2" w:rsidRDefault="00D56E85" w:rsidP="00D56E85">
      <w:pPr>
        <w:shd w:val="clear" w:color="auto" w:fill="FFFFFF"/>
        <w:ind w:firstLine="709"/>
        <w:jc w:val="both"/>
        <w:rPr>
          <w:rStyle w:val="HTML"/>
          <w:i w:val="0"/>
          <w:iCs w:val="0"/>
          <w:color w:val="202124"/>
          <w:sz w:val="22"/>
          <w:szCs w:val="22"/>
          <w:u w:val="single"/>
        </w:rPr>
      </w:pPr>
      <w:r w:rsidRPr="00067EE2">
        <w:rPr>
          <w:sz w:val="22"/>
          <w:szCs w:val="22"/>
        </w:rPr>
        <w:t xml:space="preserve">Вы можете оперативно отслеживать продвижение очереди на Официальном портале Красноярского края по адресу: </w:t>
      </w:r>
      <w:hyperlink r:id="rId4" w:history="1">
        <w:r w:rsidRPr="00067EE2">
          <w:rPr>
            <w:rStyle w:val="a3"/>
            <w:sz w:val="22"/>
            <w:szCs w:val="22"/>
            <w:lang w:val="en-US"/>
          </w:rPr>
          <w:t>http</w:t>
        </w:r>
        <w:r w:rsidRPr="00067EE2">
          <w:rPr>
            <w:rStyle w:val="a3"/>
            <w:sz w:val="22"/>
            <w:szCs w:val="22"/>
          </w:rPr>
          <w:t>://</w:t>
        </w:r>
        <w:r w:rsidRPr="00067EE2">
          <w:rPr>
            <w:rStyle w:val="a3"/>
            <w:sz w:val="22"/>
            <w:szCs w:val="22"/>
            <w:lang w:val="en-US"/>
          </w:rPr>
          <w:t>www</w:t>
        </w:r>
        <w:r w:rsidRPr="00067EE2">
          <w:rPr>
            <w:rStyle w:val="a3"/>
            <w:sz w:val="22"/>
            <w:szCs w:val="22"/>
          </w:rPr>
          <w:t>.</w:t>
        </w:r>
        <w:r w:rsidRPr="00067EE2">
          <w:rPr>
            <w:rStyle w:val="a3"/>
            <w:sz w:val="22"/>
            <w:szCs w:val="22"/>
            <w:lang w:val="en-US"/>
          </w:rPr>
          <w:t>krskstate</w:t>
        </w:r>
        <w:r w:rsidRPr="00067EE2">
          <w:rPr>
            <w:rStyle w:val="a3"/>
            <w:sz w:val="22"/>
            <w:szCs w:val="22"/>
          </w:rPr>
          <w:t>.</w:t>
        </w:r>
        <w:r w:rsidRPr="00067EE2">
          <w:rPr>
            <w:rStyle w:val="a3"/>
            <w:sz w:val="22"/>
            <w:szCs w:val="22"/>
            <w:lang w:val="en-US"/>
          </w:rPr>
          <w:t>ru</w:t>
        </w:r>
        <w:r w:rsidRPr="00067EE2">
          <w:rPr>
            <w:rStyle w:val="a3"/>
            <w:sz w:val="22"/>
            <w:szCs w:val="22"/>
          </w:rPr>
          <w:t>/</w:t>
        </w:r>
        <w:r w:rsidRPr="00067EE2">
          <w:rPr>
            <w:rStyle w:val="a3"/>
            <w:sz w:val="22"/>
            <w:szCs w:val="22"/>
            <w:lang w:val="en-US"/>
          </w:rPr>
          <w:t>krao</w:t>
        </w:r>
        <w:r w:rsidRPr="00067EE2">
          <w:rPr>
            <w:rStyle w:val="a3"/>
            <w:sz w:val="22"/>
            <w:szCs w:val="22"/>
          </w:rPr>
          <w:t>/</w:t>
        </w:r>
        <w:r w:rsidRPr="00067EE2">
          <w:rPr>
            <w:rStyle w:val="a3"/>
            <w:sz w:val="22"/>
            <w:szCs w:val="22"/>
            <w:lang w:val="en-US"/>
          </w:rPr>
          <w:t>underschool</w:t>
        </w:r>
      </w:hyperlink>
      <w:r w:rsidRPr="00067EE2">
        <w:t xml:space="preserve">, либо  </w:t>
      </w:r>
      <w:r w:rsidRPr="00067EE2">
        <w:rPr>
          <w:sz w:val="22"/>
          <w:szCs w:val="22"/>
        </w:rPr>
        <w:t xml:space="preserve">на портале государственных и муниципальных услуг с использованием информационно-телекоммуникационной сети «Интернет»: </w:t>
      </w:r>
      <w:r w:rsidRPr="00067EE2">
        <w:rPr>
          <w:rStyle w:val="HTML"/>
          <w:i w:val="0"/>
          <w:iCs w:val="0"/>
          <w:color w:val="202124"/>
          <w:sz w:val="22"/>
          <w:szCs w:val="22"/>
          <w:u w:val="single"/>
        </w:rPr>
        <w:fldChar w:fldCharType="begin"/>
      </w:r>
      <w:r w:rsidRPr="00067EE2">
        <w:rPr>
          <w:rStyle w:val="HTML"/>
          <w:color w:val="202124"/>
          <w:sz w:val="22"/>
          <w:szCs w:val="22"/>
          <w:u w:val="single"/>
        </w:rPr>
        <w:instrText xml:space="preserve"> HYPERLINK "https://www.gosuslugi.ru;</w:instrText>
      </w:r>
    </w:p>
    <w:p w:rsidR="00D56E85" w:rsidRPr="00067EE2" w:rsidRDefault="00D56E85" w:rsidP="00D56E85">
      <w:pPr>
        <w:shd w:val="clear" w:color="auto" w:fill="FFFFFF"/>
        <w:ind w:firstLine="709"/>
        <w:jc w:val="both"/>
        <w:rPr>
          <w:rStyle w:val="a3"/>
          <w:sz w:val="22"/>
          <w:szCs w:val="22"/>
        </w:rPr>
      </w:pPr>
      <w:r w:rsidRPr="00067EE2">
        <w:rPr>
          <w:rStyle w:val="HTML"/>
          <w:color w:val="202124"/>
          <w:sz w:val="22"/>
          <w:szCs w:val="22"/>
          <w:u w:val="single"/>
        </w:rPr>
        <w:instrText xml:space="preserve">" </w:instrText>
      </w:r>
      <w:r w:rsidRPr="00067EE2">
        <w:rPr>
          <w:rStyle w:val="HTML"/>
          <w:i w:val="0"/>
          <w:iCs w:val="0"/>
          <w:color w:val="202124"/>
          <w:sz w:val="22"/>
          <w:szCs w:val="22"/>
          <w:u w:val="single"/>
        </w:rPr>
        <w:fldChar w:fldCharType="separate"/>
      </w:r>
      <w:r w:rsidRPr="00067EE2">
        <w:rPr>
          <w:rStyle w:val="a3"/>
          <w:sz w:val="22"/>
          <w:szCs w:val="22"/>
        </w:rPr>
        <w:t>https://www.gosuslugi.ru;</w:t>
      </w:r>
    </w:p>
    <w:p w:rsidR="0072046C" w:rsidRDefault="00D56E85" w:rsidP="00D56E85">
      <w:r w:rsidRPr="00067EE2">
        <w:rPr>
          <w:rStyle w:val="HTML"/>
          <w:i w:val="0"/>
          <w:iCs w:val="0"/>
          <w:color w:val="202124"/>
          <w:sz w:val="22"/>
          <w:szCs w:val="22"/>
          <w:u w:val="single"/>
        </w:rPr>
        <w:fldChar w:fldCharType="end"/>
      </w:r>
    </w:p>
    <w:sectPr w:rsidR="0072046C" w:rsidSect="0072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56E85"/>
    <w:rsid w:val="0072046C"/>
    <w:rsid w:val="007C1CE1"/>
    <w:rsid w:val="00D5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8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6E85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56E8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semiHidden/>
    <w:unhideWhenUsed/>
    <w:rsid w:val="00D56E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skstate.ru/krao/under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УО администрации Богучанского района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2022-09-14T05:02:00Z</dcterms:created>
  <dcterms:modified xsi:type="dcterms:W3CDTF">2022-09-14T05:02:00Z</dcterms:modified>
</cp:coreProperties>
</file>