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B5" w:rsidRPr="003858BD" w:rsidRDefault="003543B5" w:rsidP="003543B5">
      <w:pPr>
        <w:spacing w:after="0" w:line="341" w:lineRule="atLeast"/>
        <w:jc w:val="center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3858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3543B5" w:rsidRPr="003858BD" w:rsidRDefault="003543B5" w:rsidP="003543B5">
      <w:pPr>
        <w:spacing w:after="0" w:line="341" w:lineRule="atLeast"/>
        <w:jc w:val="center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3858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районного методического объединения учителей русского языка и литературы</w:t>
      </w:r>
    </w:p>
    <w:p w:rsidR="003543B5" w:rsidRDefault="003543B5" w:rsidP="003543B5">
      <w:pPr>
        <w:spacing w:after="0" w:line="341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201</w:t>
      </w:r>
      <w:r w:rsidRPr="004F25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 w:rsidRPr="004F25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Pr="003858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7A13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7A1367" w:rsidRDefault="007A1367" w:rsidP="003543B5">
      <w:pPr>
        <w:spacing w:after="0" w:line="341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261"/>
        <w:gridCol w:w="3127"/>
        <w:gridCol w:w="2225"/>
      </w:tblGrid>
      <w:tr w:rsidR="007A1367" w:rsidRPr="00D22212" w:rsidTr="007A136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18" w:type="dxa"/>
          </w:tcPr>
          <w:p w:rsidR="007A1367" w:rsidRPr="00D22212" w:rsidRDefault="007A1367" w:rsidP="00D22212">
            <w:pPr>
              <w:pStyle w:val="Default"/>
            </w:pPr>
            <w:r w:rsidRPr="00D22212">
              <w:rPr>
                <w:b/>
                <w:bCs/>
              </w:rPr>
              <w:t xml:space="preserve">Сроки </w:t>
            </w:r>
          </w:p>
        </w:tc>
        <w:tc>
          <w:tcPr>
            <w:tcW w:w="3261" w:type="dxa"/>
          </w:tcPr>
          <w:p w:rsidR="007A1367" w:rsidRPr="00D22212" w:rsidRDefault="007A1367" w:rsidP="00D22212">
            <w:pPr>
              <w:pStyle w:val="Default"/>
            </w:pPr>
            <w:r w:rsidRPr="00D22212">
              <w:rPr>
                <w:b/>
                <w:bCs/>
              </w:rPr>
              <w:t xml:space="preserve">Тема </w:t>
            </w:r>
          </w:p>
        </w:tc>
        <w:tc>
          <w:tcPr>
            <w:tcW w:w="3127" w:type="dxa"/>
          </w:tcPr>
          <w:p w:rsidR="007A1367" w:rsidRPr="00D22212" w:rsidRDefault="007A1367" w:rsidP="00D22212">
            <w:pPr>
              <w:pStyle w:val="Default"/>
            </w:pPr>
            <w:r w:rsidRPr="00D22212">
              <w:rPr>
                <w:b/>
                <w:bCs/>
              </w:rPr>
              <w:t xml:space="preserve">Мероприятия </w:t>
            </w:r>
          </w:p>
        </w:tc>
        <w:tc>
          <w:tcPr>
            <w:tcW w:w="2225" w:type="dxa"/>
          </w:tcPr>
          <w:p w:rsidR="007A1367" w:rsidRPr="00D22212" w:rsidRDefault="007A1367" w:rsidP="00D22212">
            <w:pPr>
              <w:pStyle w:val="Default"/>
            </w:pPr>
            <w:r w:rsidRPr="00D22212">
              <w:rPr>
                <w:b/>
                <w:bCs/>
              </w:rPr>
              <w:t xml:space="preserve">Ответственные </w:t>
            </w:r>
          </w:p>
        </w:tc>
      </w:tr>
      <w:tr w:rsidR="007A1367" w:rsidRPr="00D22212" w:rsidTr="007A1367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418" w:type="dxa"/>
          </w:tcPr>
          <w:p w:rsidR="007A1367" w:rsidRPr="00D22212" w:rsidRDefault="007A1367" w:rsidP="00D22212">
            <w:pPr>
              <w:pStyle w:val="Default"/>
            </w:pPr>
            <w:r w:rsidRPr="00D22212">
              <w:rPr>
                <w:b/>
                <w:bCs/>
              </w:rPr>
              <w:t xml:space="preserve">Сентябрь </w:t>
            </w:r>
          </w:p>
        </w:tc>
        <w:tc>
          <w:tcPr>
            <w:tcW w:w="3261" w:type="dxa"/>
          </w:tcPr>
          <w:p w:rsidR="007A1367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Анализ</w:t>
            </w:r>
            <w:r w:rsidR="007A1367" w:rsidRPr="00D22212">
              <w:rPr>
                <w:b/>
                <w:bCs/>
              </w:rPr>
              <w:t xml:space="preserve"> методической работы учителей МО гуманитарного цикла </w:t>
            </w:r>
            <w:r w:rsidRPr="00D22212">
              <w:rPr>
                <w:b/>
                <w:bCs/>
              </w:rPr>
              <w:t>з</w:t>
            </w:r>
            <w:r w:rsidR="007A1367" w:rsidRPr="00D22212">
              <w:rPr>
                <w:b/>
                <w:bCs/>
              </w:rPr>
              <w:t>а 201</w:t>
            </w:r>
            <w:r w:rsidRPr="00D22212">
              <w:rPr>
                <w:b/>
                <w:bCs/>
              </w:rPr>
              <w:t>8</w:t>
            </w:r>
            <w:r w:rsidR="007A1367" w:rsidRPr="00D22212">
              <w:rPr>
                <w:b/>
                <w:bCs/>
              </w:rPr>
              <w:t xml:space="preserve"> -20</w:t>
            </w:r>
            <w:r w:rsidRPr="00D22212">
              <w:rPr>
                <w:b/>
                <w:bCs/>
              </w:rPr>
              <w:t>19</w:t>
            </w:r>
            <w:r w:rsidR="007A1367" w:rsidRPr="00D22212">
              <w:rPr>
                <w:b/>
                <w:bCs/>
              </w:rPr>
              <w:t xml:space="preserve"> </w:t>
            </w:r>
            <w:proofErr w:type="spellStart"/>
            <w:r w:rsidR="007A1367" w:rsidRPr="00D22212">
              <w:rPr>
                <w:b/>
                <w:bCs/>
              </w:rPr>
              <w:t>уч</w:t>
            </w:r>
            <w:proofErr w:type="spellEnd"/>
            <w:r w:rsidR="007A1367" w:rsidRPr="00D22212">
              <w:rPr>
                <w:b/>
                <w:bCs/>
              </w:rPr>
              <w:t>. год</w:t>
            </w:r>
            <w:r w:rsidRPr="00D22212">
              <w:rPr>
                <w:b/>
                <w:bCs/>
              </w:rPr>
              <w:t>.</w:t>
            </w:r>
            <w:r w:rsidR="007A1367" w:rsidRPr="00D22212">
              <w:rPr>
                <w:b/>
                <w:bCs/>
              </w:rPr>
              <w:t xml:space="preserve"> </w:t>
            </w:r>
          </w:p>
        </w:tc>
        <w:tc>
          <w:tcPr>
            <w:tcW w:w="3127" w:type="dxa"/>
          </w:tcPr>
          <w:p w:rsidR="00CB3940" w:rsidRPr="00D22212" w:rsidRDefault="007A1367" w:rsidP="00D22212">
            <w:pPr>
              <w:pStyle w:val="Default"/>
            </w:pPr>
            <w:r w:rsidRPr="00D22212">
              <w:rPr>
                <w:b/>
                <w:bCs/>
              </w:rPr>
              <w:t>1</w:t>
            </w:r>
            <w:r w:rsidRPr="00D22212">
              <w:t xml:space="preserve">. </w:t>
            </w:r>
            <w:r w:rsidR="00CB3940" w:rsidRPr="00D22212">
              <w:t xml:space="preserve">Анализ РМО за 2018 -2019 </w:t>
            </w:r>
            <w:proofErr w:type="spellStart"/>
            <w:r w:rsidR="00CB3940" w:rsidRPr="00D22212">
              <w:t>уч</w:t>
            </w:r>
            <w:proofErr w:type="gramStart"/>
            <w:r w:rsidR="00CB3940" w:rsidRPr="00D22212">
              <w:t>.г</w:t>
            </w:r>
            <w:proofErr w:type="gramEnd"/>
            <w:r w:rsidR="00CB3940" w:rsidRPr="00D22212">
              <w:t>од</w:t>
            </w:r>
            <w:proofErr w:type="spellEnd"/>
            <w:r w:rsidR="00CB3940" w:rsidRPr="00D22212">
              <w:t xml:space="preserve">. </w:t>
            </w:r>
          </w:p>
          <w:p w:rsidR="007A1367" w:rsidRPr="00D22212" w:rsidRDefault="00CB3940" w:rsidP="00D22212">
            <w:pPr>
              <w:pStyle w:val="Default"/>
            </w:pPr>
            <w:r w:rsidRPr="00D22212">
              <w:rPr>
                <w:b/>
              </w:rPr>
              <w:t>2.</w:t>
            </w:r>
            <w:r w:rsidRPr="00D22212">
              <w:t xml:space="preserve"> </w:t>
            </w:r>
            <w:r w:rsidR="007A1367" w:rsidRPr="00D22212">
              <w:t xml:space="preserve">Анализ результатов ОГЭ и ЕГЭ за 2018 -2019 </w:t>
            </w:r>
            <w:proofErr w:type="spellStart"/>
            <w:r w:rsidR="007A1367" w:rsidRPr="00D22212">
              <w:t>уч</w:t>
            </w:r>
            <w:proofErr w:type="gramStart"/>
            <w:r w:rsidR="007A1367" w:rsidRPr="00D22212">
              <w:t>.г</w:t>
            </w:r>
            <w:proofErr w:type="gramEnd"/>
            <w:r w:rsidR="007A1367" w:rsidRPr="00D22212">
              <w:t>од</w:t>
            </w:r>
            <w:proofErr w:type="spellEnd"/>
            <w:r w:rsidRPr="00D22212">
              <w:t>.</w:t>
            </w:r>
            <w:r w:rsidR="007A1367" w:rsidRPr="00D22212">
              <w:t xml:space="preserve"> </w:t>
            </w:r>
          </w:p>
          <w:p w:rsidR="007A1367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3</w:t>
            </w:r>
            <w:r w:rsidR="007A1367" w:rsidRPr="00D22212">
              <w:t xml:space="preserve">.Изменение в ОГЭ-2020г. </w:t>
            </w:r>
          </w:p>
          <w:p w:rsidR="007A1367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4</w:t>
            </w:r>
            <w:r w:rsidR="007A1367" w:rsidRPr="00D22212">
              <w:t xml:space="preserve">.Методические рекомендации по введению РРЯ и РРЛ. </w:t>
            </w:r>
          </w:p>
        </w:tc>
        <w:tc>
          <w:tcPr>
            <w:tcW w:w="2225" w:type="dxa"/>
          </w:tcPr>
          <w:p w:rsidR="007A1367" w:rsidRPr="00D22212" w:rsidRDefault="007A1367" w:rsidP="00D22212">
            <w:pPr>
              <w:pStyle w:val="Default"/>
            </w:pPr>
            <w:r w:rsidRPr="00D22212">
              <w:t xml:space="preserve">Руководитель </w:t>
            </w:r>
            <w:r w:rsidR="00CB3940" w:rsidRPr="00D22212">
              <w:t>Р</w:t>
            </w:r>
            <w:r w:rsidRPr="00D22212">
              <w:t xml:space="preserve">МО </w:t>
            </w:r>
          </w:p>
          <w:p w:rsidR="007A1367" w:rsidRPr="00D22212" w:rsidRDefault="007A1367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Руководитель РМО </w:t>
            </w:r>
          </w:p>
          <w:p w:rsidR="00CB3940" w:rsidRPr="00D22212" w:rsidRDefault="00CB3940" w:rsidP="00D22212">
            <w:pPr>
              <w:pStyle w:val="Default"/>
            </w:pPr>
          </w:p>
          <w:p w:rsidR="007A1367" w:rsidRPr="00D22212" w:rsidRDefault="007A1367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7A1367" w:rsidRPr="00D22212" w:rsidRDefault="007A1367" w:rsidP="00D22212">
            <w:pPr>
              <w:pStyle w:val="Default"/>
            </w:pPr>
            <w:r w:rsidRPr="00D22212">
              <w:t xml:space="preserve">Учителя-предметники </w:t>
            </w:r>
          </w:p>
        </w:tc>
      </w:tr>
      <w:tr w:rsidR="00CB3940" w:rsidRPr="00D22212" w:rsidTr="007A1367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418" w:type="dxa"/>
          </w:tcPr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 xml:space="preserve">Ноябрь </w:t>
            </w:r>
          </w:p>
        </w:tc>
        <w:tc>
          <w:tcPr>
            <w:tcW w:w="3261" w:type="dxa"/>
          </w:tcPr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Повышение качества знаний через активизацию внеклассной и внеурочной работы</w:t>
            </w:r>
            <w:r w:rsidR="002666EC" w:rsidRPr="00D22212">
              <w:rPr>
                <w:b/>
                <w:bCs/>
              </w:rPr>
              <w:t>.</w:t>
            </w:r>
            <w:r w:rsidRPr="00D22212">
              <w:rPr>
                <w:b/>
                <w:bCs/>
              </w:rPr>
              <w:t xml:space="preserve"> </w:t>
            </w:r>
          </w:p>
        </w:tc>
        <w:tc>
          <w:tcPr>
            <w:tcW w:w="3127" w:type="dxa"/>
          </w:tcPr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1</w:t>
            </w:r>
            <w:r w:rsidRPr="00D22212">
              <w:t xml:space="preserve">.Анализ результатов проведения школьного тура Всероссийской олимпиады школьников в 2018-2019 </w:t>
            </w:r>
            <w:proofErr w:type="spellStart"/>
            <w:r w:rsidRPr="00D22212">
              <w:t>уч</w:t>
            </w:r>
            <w:proofErr w:type="gramStart"/>
            <w:r w:rsidRPr="00D22212">
              <w:t>.г</w:t>
            </w:r>
            <w:proofErr w:type="gramEnd"/>
            <w:r w:rsidRPr="00D22212">
              <w:t>оду</w:t>
            </w:r>
            <w:proofErr w:type="spellEnd"/>
            <w:r w:rsidRPr="00D22212">
              <w:t xml:space="preserve">. </w:t>
            </w:r>
          </w:p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2</w:t>
            </w:r>
            <w:r w:rsidRPr="00D22212">
              <w:t>.Подготовка учащихся к муниципальному этапу Всероссийской олимпиады школьников (из опыта работы).</w:t>
            </w:r>
          </w:p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3.</w:t>
            </w:r>
            <w:r w:rsidRPr="00D22212">
              <w:t>Мастер- класс «Организация учебно-исследовательской деятельности на уроках предметов гуманитарного цикла».</w:t>
            </w:r>
          </w:p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4.</w:t>
            </w:r>
            <w:r w:rsidRPr="00D22212">
              <w:t xml:space="preserve">Проведение диагностических работ в формате ОГЭ, ЕГЭ. Выявление перечня </w:t>
            </w: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«западающих» тем по предметам в 9,11 классах </w:t>
            </w:r>
            <w:proofErr w:type="gramStart"/>
            <w:r w:rsidRPr="00D22212">
              <w:t>на</w:t>
            </w:r>
            <w:proofErr w:type="gramEnd"/>
            <w:r w:rsidRPr="00D22212">
              <w:t xml:space="preserve"> </w:t>
            </w: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основе поэлементного анализа стартовых диагностических работ обучающихся. </w:t>
            </w:r>
          </w:p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5.</w:t>
            </w:r>
            <w:r w:rsidRPr="00D22212">
              <w:t>Анализ репетиционного сочинения по литературе в 11 классе.</w:t>
            </w:r>
          </w:p>
        </w:tc>
        <w:tc>
          <w:tcPr>
            <w:tcW w:w="2225" w:type="dxa"/>
          </w:tcPr>
          <w:p w:rsidR="00CB3940" w:rsidRPr="00D22212" w:rsidRDefault="00CB3940" w:rsidP="00D22212">
            <w:pPr>
              <w:pStyle w:val="Default"/>
            </w:pPr>
            <w:r w:rsidRPr="00D22212">
              <w:t xml:space="preserve">Руководитель РМО </w:t>
            </w: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Руководитель РМО </w:t>
            </w:r>
          </w:p>
          <w:p w:rsidR="00CB3940" w:rsidRPr="00D22212" w:rsidRDefault="00CB3940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</w:p>
        </w:tc>
      </w:tr>
      <w:tr w:rsidR="00CB3940" w:rsidRPr="00D22212" w:rsidTr="007A1367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418" w:type="dxa"/>
          </w:tcPr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 xml:space="preserve">Декабрь </w:t>
            </w:r>
          </w:p>
        </w:tc>
        <w:tc>
          <w:tcPr>
            <w:tcW w:w="3261" w:type="dxa"/>
          </w:tcPr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Формы распространения педагогического опыта педагога</w:t>
            </w:r>
            <w:r w:rsidR="002666EC" w:rsidRPr="00D22212">
              <w:rPr>
                <w:b/>
                <w:bCs/>
              </w:rPr>
              <w:t>.</w:t>
            </w:r>
            <w:r w:rsidRPr="00D22212">
              <w:rPr>
                <w:b/>
                <w:bCs/>
              </w:rPr>
              <w:t xml:space="preserve"> </w:t>
            </w:r>
          </w:p>
        </w:tc>
        <w:tc>
          <w:tcPr>
            <w:tcW w:w="3127" w:type="dxa"/>
          </w:tcPr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1</w:t>
            </w:r>
            <w:r w:rsidRPr="00D22212">
              <w:t>.Круглый стол «Конкурсы профессионального мастерства как показатель педагогического совершенствования педагога»</w:t>
            </w:r>
            <w:r w:rsidR="002666EC" w:rsidRPr="00D22212">
              <w:t>.</w:t>
            </w:r>
            <w:r w:rsidRPr="00D22212">
              <w:t xml:space="preserve"> </w:t>
            </w:r>
          </w:p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2</w:t>
            </w:r>
            <w:r w:rsidRPr="00D22212">
              <w:t xml:space="preserve">.Участие учителей </w:t>
            </w:r>
            <w:r w:rsidR="002666EC" w:rsidRPr="00D22212">
              <w:t>Р</w:t>
            </w:r>
            <w:r w:rsidRPr="00D22212">
              <w:t>МО в профессиональных конкурсах</w:t>
            </w:r>
            <w:r w:rsidR="002666EC" w:rsidRPr="00D22212">
              <w:t>.</w:t>
            </w:r>
            <w:r w:rsidRPr="00D22212">
              <w:t xml:space="preserve"> </w:t>
            </w:r>
          </w:p>
          <w:p w:rsidR="00CB3940" w:rsidRPr="00D22212" w:rsidRDefault="00CB3940" w:rsidP="00D22212">
            <w:pPr>
              <w:pStyle w:val="Default"/>
            </w:pPr>
            <w:r w:rsidRPr="00D22212">
              <w:rPr>
                <w:b/>
                <w:bCs/>
              </w:rPr>
              <w:t>3</w:t>
            </w:r>
            <w:r w:rsidRPr="00D22212">
              <w:t>.Результаты проведения предметных недель</w:t>
            </w:r>
            <w:r w:rsidR="002666EC" w:rsidRPr="00D22212">
              <w:t>.</w:t>
            </w:r>
            <w:r w:rsidRPr="00D22212">
              <w:t xml:space="preserve"> </w:t>
            </w:r>
          </w:p>
          <w:p w:rsidR="00CB3940" w:rsidRPr="00D22212" w:rsidRDefault="002666EC" w:rsidP="00D22212">
            <w:pPr>
              <w:pStyle w:val="Default"/>
            </w:pPr>
            <w:r w:rsidRPr="00D22212">
              <w:rPr>
                <w:b/>
                <w:bCs/>
              </w:rPr>
              <w:t>4</w:t>
            </w:r>
            <w:r w:rsidR="00CB3940" w:rsidRPr="00D22212">
              <w:t xml:space="preserve">.Итоги муниципального </w:t>
            </w:r>
            <w:r w:rsidR="00CB3940" w:rsidRPr="00D22212">
              <w:lastRenderedPageBreak/>
              <w:t>этапа Всероссийской олимпиады школьников в 201</w:t>
            </w:r>
            <w:r w:rsidRPr="00D22212">
              <w:t>9</w:t>
            </w:r>
            <w:r w:rsidR="00CB3940" w:rsidRPr="00D22212">
              <w:t>-20</w:t>
            </w:r>
            <w:r w:rsidRPr="00D22212">
              <w:t>20</w:t>
            </w:r>
            <w:r w:rsidR="00CB3940" w:rsidRPr="00D22212">
              <w:t xml:space="preserve"> </w:t>
            </w:r>
            <w:proofErr w:type="spellStart"/>
            <w:r w:rsidR="00CB3940" w:rsidRPr="00D22212">
              <w:t>уч</w:t>
            </w:r>
            <w:proofErr w:type="gramStart"/>
            <w:r w:rsidR="00CB3940" w:rsidRPr="00D22212">
              <w:t>.г</w:t>
            </w:r>
            <w:proofErr w:type="gramEnd"/>
            <w:r w:rsidR="00CB3940" w:rsidRPr="00D22212">
              <w:t>оду</w:t>
            </w:r>
            <w:proofErr w:type="spellEnd"/>
            <w:r w:rsidRPr="00D22212">
              <w:t>.</w:t>
            </w:r>
            <w:r w:rsidR="00CB3940" w:rsidRPr="00D22212">
              <w:t xml:space="preserve"> </w:t>
            </w:r>
          </w:p>
          <w:p w:rsidR="00CB3940" w:rsidRPr="00D22212" w:rsidRDefault="002666EC" w:rsidP="00D22212">
            <w:pPr>
              <w:pStyle w:val="Default"/>
            </w:pPr>
            <w:r w:rsidRPr="00D22212">
              <w:rPr>
                <w:b/>
                <w:bCs/>
              </w:rPr>
              <w:t>5</w:t>
            </w:r>
            <w:r w:rsidR="00CB3940" w:rsidRPr="00D22212">
              <w:t>.Проведение мониторинга владения устной речью учащимися 9 класса</w:t>
            </w:r>
            <w:r w:rsidRPr="00D22212">
              <w:t>.</w:t>
            </w:r>
            <w:r w:rsidR="00CB3940" w:rsidRPr="00D22212">
              <w:t xml:space="preserve"> </w:t>
            </w:r>
          </w:p>
          <w:p w:rsidR="00CB3940" w:rsidRPr="00D22212" w:rsidRDefault="00B6025D" w:rsidP="00D22212">
            <w:pPr>
              <w:pStyle w:val="Default"/>
            </w:pPr>
            <w:r w:rsidRPr="00D22212">
              <w:rPr>
                <w:b/>
                <w:bCs/>
              </w:rPr>
              <w:t>6</w:t>
            </w:r>
            <w:r w:rsidR="00CB3940" w:rsidRPr="00D22212">
              <w:rPr>
                <w:b/>
                <w:bCs/>
              </w:rPr>
              <w:t>.</w:t>
            </w:r>
            <w:r w:rsidR="00CB3940" w:rsidRPr="00D22212">
              <w:t xml:space="preserve">Подготовка к </w:t>
            </w:r>
            <w:r w:rsidR="002666EC" w:rsidRPr="00D22212">
              <w:t>ОГЭ</w:t>
            </w:r>
            <w:r w:rsidR="00CB3940" w:rsidRPr="00D22212">
              <w:t xml:space="preserve"> (обмен опытом</w:t>
            </w:r>
            <w:r w:rsidR="002666EC" w:rsidRPr="00D22212">
              <w:t>).</w:t>
            </w:r>
          </w:p>
        </w:tc>
        <w:tc>
          <w:tcPr>
            <w:tcW w:w="2225" w:type="dxa"/>
          </w:tcPr>
          <w:p w:rsidR="00CB3940" w:rsidRPr="00D22212" w:rsidRDefault="00CB3940" w:rsidP="00D22212">
            <w:pPr>
              <w:pStyle w:val="Default"/>
            </w:pPr>
            <w:r w:rsidRPr="00D22212">
              <w:lastRenderedPageBreak/>
              <w:t xml:space="preserve">Учителя-предметники </w:t>
            </w:r>
          </w:p>
          <w:p w:rsidR="002666EC" w:rsidRPr="00D22212" w:rsidRDefault="002666EC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2666EC" w:rsidRPr="00D22212" w:rsidRDefault="002666EC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Руководитель </w:t>
            </w:r>
            <w:r w:rsidR="002666EC" w:rsidRPr="00D22212">
              <w:t>Р</w:t>
            </w:r>
            <w:r w:rsidRPr="00D22212">
              <w:t xml:space="preserve">МО </w:t>
            </w:r>
          </w:p>
          <w:p w:rsidR="002666EC" w:rsidRPr="00D22212" w:rsidRDefault="002666EC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2666EC" w:rsidRPr="00D22212" w:rsidRDefault="002666EC" w:rsidP="00D22212">
            <w:pPr>
              <w:pStyle w:val="Default"/>
            </w:pPr>
          </w:p>
          <w:p w:rsidR="00CB3940" w:rsidRPr="00D22212" w:rsidRDefault="00CB3940" w:rsidP="00D22212">
            <w:pPr>
              <w:pStyle w:val="Default"/>
            </w:pPr>
            <w:r w:rsidRPr="00D22212">
              <w:t xml:space="preserve">Учителя-предметники </w:t>
            </w:r>
          </w:p>
        </w:tc>
      </w:tr>
      <w:tr w:rsidR="002666EC" w:rsidRPr="00D22212" w:rsidTr="007A1367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418" w:type="dxa"/>
          </w:tcPr>
          <w:p w:rsidR="002666EC" w:rsidRPr="00D22212" w:rsidRDefault="002666EC" w:rsidP="00D22212">
            <w:pPr>
              <w:pStyle w:val="Default"/>
            </w:pPr>
            <w:r w:rsidRPr="00D22212">
              <w:rPr>
                <w:b/>
                <w:bCs/>
              </w:rPr>
              <w:lastRenderedPageBreak/>
              <w:t xml:space="preserve">Февраль </w:t>
            </w:r>
          </w:p>
        </w:tc>
        <w:tc>
          <w:tcPr>
            <w:tcW w:w="3261" w:type="dxa"/>
          </w:tcPr>
          <w:p w:rsidR="002666EC" w:rsidRPr="00D22212" w:rsidRDefault="002666EC" w:rsidP="00D22212">
            <w:pPr>
              <w:pStyle w:val="Default"/>
            </w:pPr>
            <w:r w:rsidRPr="00D22212">
              <w:rPr>
                <w:b/>
                <w:bCs/>
              </w:rPr>
              <w:t xml:space="preserve">Системно-деятельностный подход в обучении школьников. </w:t>
            </w:r>
          </w:p>
        </w:tc>
        <w:tc>
          <w:tcPr>
            <w:tcW w:w="3127" w:type="dxa"/>
          </w:tcPr>
          <w:p w:rsidR="002666EC" w:rsidRPr="00D22212" w:rsidRDefault="002666EC" w:rsidP="00D22212">
            <w:pPr>
              <w:pStyle w:val="Default"/>
            </w:pPr>
            <w:r w:rsidRPr="00D22212">
              <w:rPr>
                <w:b/>
                <w:bCs/>
              </w:rPr>
              <w:t>1.</w:t>
            </w:r>
            <w:r w:rsidRPr="00D22212">
              <w:t xml:space="preserve">Требования к современному уроку. </w:t>
            </w:r>
          </w:p>
          <w:p w:rsidR="002666EC" w:rsidRPr="00D22212" w:rsidRDefault="002666EC" w:rsidP="00D22212">
            <w:pPr>
              <w:pStyle w:val="Default"/>
            </w:pPr>
            <w:r w:rsidRPr="00D22212">
              <w:rPr>
                <w:b/>
                <w:bCs/>
              </w:rPr>
              <w:t>2.</w:t>
            </w:r>
            <w:r w:rsidRPr="00D22212">
              <w:t xml:space="preserve">Учебно-исследовательская и проектная деятельность как одно из важнейших средств повышения мотивации и эффективности учебной деятельности. </w:t>
            </w:r>
          </w:p>
          <w:p w:rsidR="002666EC" w:rsidRPr="00D22212" w:rsidRDefault="002666EC" w:rsidP="00D22212">
            <w:pPr>
              <w:pStyle w:val="Default"/>
            </w:pPr>
            <w:r w:rsidRPr="00D22212">
              <w:rPr>
                <w:b/>
                <w:bCs/>
              </w:rPr>
              <w:t>3.</w:t>
            </w:r>
            <w:r w:rsidRPr="00D22212">
              <w:t>Развитие монологической речи учащихся на уроках с целью повышения качества образования по ФГОС</w:t>
            </w:r>
            <w:r w:rsidR="009F7FB1" w:rsidRPr="00D22212">
              <w:t>.</w:t>
            </w:r>
            <w:r w:rsidRPr="00D22212">
              <w:t xml:space="preserve"> </w:t>
            </w:r>
          </w:p>
          <w:p w:rsidR="002666EC" w:rsidRPr="00D22212" w:rsidRDefault="002666EC" w:rsidP="00D22212">
            <w:pPr>
              <w:pStyle w:val="Default"/>
            </w:pPr>
            <w:r w:rsidRPr="00D22212">
              <w:rPr>
                <w:b/>
                <w:bCs/>
              </w:rPr>
              <w:t>4</w:t>
            </w:r>
            <w:r w:rsidRPr="00D22212">
              <w:t>.Подготовка учащихся к ОГЭ, ЕГЭ</w:t>
            </w:r>
            <w:r w:rsidR="009F7FB1" w:rsidRPr="00D22212">
              <w:t>.</w:t>
            </w:r>
            <w:r w:rsidRPr="00D22212">
              <w:t xml:space="preserve"> </w:t>
            </w:r>
          </w:p>
          <w:p w:rsidR="002666EC" w:rsidRPr="00D22212" w:rsidRDefault="002666EC" w:rsidP="00D22212">
            <w:pPr>
              <w:pStyle w:val="Default"/>
            </w:pPr>
            <w:r w:rsidRPr="00D22212">
              <w:rPr>
                <w:b/>
                <w:bCs/>
              </w:rPr>
              <w:t>5</w:t>
            </w:r>
            <w:r w:rsidRPr="00D22212">
              <w:t>.Обмен опытом участия в Интернет-ресурсах</w:t>
            </w:r>
            <w:r w:rsidR="009F7FB1" w:rsidRPr="00D22212">
              <w:t>.</w:t>
            </w:r>
          </w:p>
        </w:tc>
        <w:tc>
          <w:tcPr>
            <w:tcW w:w="2225" w:type="dxa"/>
          </w:tcPr>
          <w:p w:rsidR="002666EC" w:rsidRPr="00D22212" w:rsidRDefault="002666EC" w:rsidP="00D22212">
            <w:pPr>
              <w:pStyle w:val="Default"/>
            </w:pPr>
            <w:r w:rsidRPr="00D22212">
              <w:t xml:space="preserve">Руководитель </w:t>
            </w:r>
            <w:r w:rsidR="009F7FB1" w:rsidRPr="00D22212">
              <w:t>Р</w:t>
            </w:r>
            <w:r w:rsidRPr="00D22212">
              <w:t xml:space="preserve">МО </w:t>
            </w:r>
          </w:p>
          <w:p w:rsidR="002666EC" w:rsidRPr="00D22212" w:rsidRDefault="002666EC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2666EC" w:rsidRPr="00D22212" w:rsidRDefault="002666EC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9F7FB1" w:rsidRPr="00D22212" w:rsidRDefault="009F7FB1" w:rsidP="00D22212">
            <w:pPr>
              <w:pStyle w:val="Default"/>
            </w:pPr>
          </w:p>
          <w:p w:rsidR="009F7FB1" w:rsidRPr="00D22212" w:rsidRDefault="009F7FB1" w:rsidP="00D22212">
            <w:pPr>
              <w:pStyle w:val="Default"/>
            </w:pPr>
          </w:p>
          <w:p w:rsidR="002666EC" w:rsidRPr="00D22212" w:rsidRDefault="002666EC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2666EC" w:rsidRPr="00D22212" w:rsidRDefault="002666EC" w:rsidP="00D22212">
            <w:pPr>
              <w:pStyle w:val="Default"/>
            </w:pPr>
            <w:r w:rsidRPr="00D22212">
              <w:t xml:space="preserve">Учителя-предметники </w:t>
            </w:r>
          </w:p>
        </w:tc>
      </w:tr>
      <w:tr w:rsidR="00D15855" w:rsidRPr="00D22212" w:rsidTr="007A1367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418" w:type="dxa"/>
          </w:tcPr>
          <w:p w:rsidR="00D15855" w:rsidRPr="00D22212" w:rsidRDefault="00D15855" w:rsidP="00D22212">
            <w:pPr>
              <w:pStyle w:val="Default"/>
            </w:pPr>
            <w:r w:rsidRPr="00D22212">
              <w:rPr>
                <w:b/>
                <w:bCs/>
              </w:rPr>
              <w:t xml:space="preserve">Апрель </w:t>
            </w:r>
          </w:p>
        </w:tc>
        <w:tc>
          <w:tcPr>
            <w:tcW w:w="3261" w:type="dxa"/>
          </w:tcPr>
          <w:p w:rsidR="00D15855" w:rsidRPr="00D22212" w:rsidRDefault="00D15855" w:rsidP="00D22212">
            <w:pPr>
              <w:pStyle w:val="Default"/>
              <w:rPr>
                <w:b/>
              </w:rPr>
            </w:pPr>
            <w:r w:rsidRPr="00D22212">
              <w:rPr>
                <w:b/>
              </w:rPr>
              <w:t xml:space="preserve">Внедрение современных образовательных технологий. </w:t>
            </w:r>
          </w:p>
        </w:tc>
        <w:tc>
          <w:tcPr>
            <w:tcW w:w="3127" w:type="dxa"/>
          </w:tcPr>
          <w:p w:rsidR="00D15855" w:rsidRPr="00D22212" w:rsidRDefault="00D15855" w:rsidP="00D222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2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D2221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Инновационные педагогические технологии как условие развития ключевых компетенций при обучении русскому языку и литературе</w:t>
            </w:r>
            <w:r w:rsidRPr="00D2221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22212">
              <w:rPr>
                <w:rFonts w:ascii="Times New Roman" w:hAnsi="Times New Roman"/>
                <w:sz w:val="24"/>
                <w:szCs w:val="24"/>
              </w:rPr>
              <w:t>(обмен опытом).</w:t>
            </w:r>
          </w:p>
          <w:p w:rsidR="00D15855" w:rsidRPr="00D22212" w:rsidRDefault="00D15855" w:rsidP="00D2221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22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D2221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Новые информационно-коммуникационные технологии в образовательном процессе. Компьютерное обеспечение уроков гуманитарного цикла.</w:t>
            </w:r>
          </w:p>
          <w:p w:rsidR="00D15855" w:rsidRPr="00D22212" w:rsidRDefault="00D15855" w:rsidP="00D2221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22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D2221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Результаты репетиционных работ по русскому языку в форме ОГЭ и ЕГЭ. Анализ типичных ошибок. Заполнение бланков ОГЭ  и ЕГЭ. </w:t>
            </w:r>
          </w:p>
        </w:tc>
        <w:tc>
          <w:tcPr>
            <w:tcW w:w="2225" w:type="dxa"/>
          </w:tcPr>
          <w:p w:rsidR="00D15855" w:rsidRPr="00D22212" w:rsidRDefault="00D15855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  <w:r w:rsidRPr="00D22212">
              <w:t xml:space="preserve">Руководитель РМО </w:t>
            </w:r>
          </w:p>
          <w:p w:rsidR="00D15855" w:rsidRPr="00D22212" w:rsidRDefault="00D15855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D15855" w:rsidRPr="00D22212" w:rsidRDefault="00D15855" w:rsidP="00D22212">
            <w:pPr>
              <w:pStyle w:val="Default"/>
            </w:pPr>
          </w:p>
        </w:tc>
      </w:tr>
      <w:tr w:rsidR="00D15855" w:rsidRPr="00D22212" w:rsidTr="00B6025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418" w:type="dxa"/>
          </w:tcPr>
          <w:p w:rsidR="00D15855" w:rsidRPr="00D22212" w:rsidRDefault="00D15855" w:rsidP="00D22212">
            <w:pPr>
              <w:pStyle w:val="Default"/>
            </w:pPr>
            <w:r w:rsidRPr="00D22212">
              <w:rPr>
                <w:b/>
                <w:bCs/>
              </w:rPr>
              <w:t xml:space="preserve">Май </w:t>
            </w:r>
          </w:p>
        </w:tc>
        <w:tc>
          <w:tcPr>
            <w:tcW w:w="3261" w:type="dxa"/>
          </w:tcPr>
          <w:p w:rsidR="00D15855" w:rsidRPr="00D22212" w:rsidRDefault="00D15855" w:rsidP="00D22212">
            <w:pPr>
              <w:pStyle w:val="Default"/>
            </w:pPr>
            <w:r w:rsidRPr="00D22212">
              <w:rPr>
                <w:b/>
                <w:bCs/>
              </w:rPr>
              <w:t xml:space="preserve">Подведение итогов работы РМО учителей гуманитарного цикла </w:t>
            </w:r>
            <w:r w:rsidR="00D22212">
              <w:rPr>
                <w:b/>
                <w:bCs/>
              </w:rPr>
              <w:t xml:space="preserve">за </w:t>
            </w:r>
            <w:r w:rsidRPr="00D22212">
              <w:rPr>
                <w:b/>
                <w:bCs/>
              </w:rPr>
              <w:t xml:space="preserve">2019-2020 </w:t>
            </w:r>
            <w:proofErr w:type="spellStart"/>
            <w:r w:rsidRPr="00D22212">
              <w:rPr>
                <w:b/>
                <w:bCs/>
              </w:rPr>
              <w:t>уч</w:t>
            </w:r>
            <w:proofErr w:type="gramStart"/>
            <w:r w:rsidRPr="00D22212">
              <w:rPr>
                <w:b/>
                <w:bCs/>
              </w:rPr>
              <w:t>.г</w:t>
            </w:r>
            <w:proofErr w:type="gramEnd"/>
            <w:r w:rsidRPr="00D22212">
              <w:rPr>
                <w:b/>
                <w:bCs/>
              </w:rPr>
              <w:t>од</w:t>
            </w:r>
            <w:proofErr w:type="spellEnd"/>
            <w:r w:rsidRPr="00D22212">
              <w:rPr>
                <w:b/>
                <w:bCs/>
              </w:rPr>
              <w:t xml:space="preserve">. </w:t>
            </w:r>
          </w:p>
          <w:p w:rsidR="00D15855" w:rsidRPr="00D22212" w:rsidRDefault="00D15855" w:rsidP="00D22212">
            <w:pPr>
              <w:pStyle w:val="Default"/>
            </w:pPr>
          </w:p>
        </w:tc>
        <w:tc>
          <w:tcPr>
            <w:tcW w:w="3127" w:type="dxa"/>
          </w:tcPr>
          <w:p w:rsidR="00D22212" w:rsidRPr="00D22212" w:rsidRDefault="00D22212" w:rsidP="00D22212">
            <w:pPr>
              <w:pStyle w:val="Default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D22212">
              <w:rPr>
                <w:b/>
                <w:bCs/>
              </w:rPr>
              <w:t>1.</w:t>
            </w:r>
            <w:r w:rsidRPr="00D22212">
              <w:t xml:space="preserve">Анализ результатов Всероссийских проверочных </w:t>
            </w:r>
          </w:p>
          <w:p w:rsidR="00D22212" w:rsidRPr="00D22212" w:rsidRDefault="00D22212" w:rsidP="00D22212">
            <w:pPr>
              <w:pStyle w:val="Default"/>
            </w:pPr>
            <w:r w:rsidRPr="00D22212">
              <w:t>работ по предметам гуманитарного цикла</w:t>
            </w:r>
            <w:r>
              <w:t>.</w:t>
            </w:r>
            <w:r w:rsidRPr="00D22212">
              <w:t xml:space="preserve"> </w:t>
            </w:r>
          </w:p>
          <w:p w:rsidR="00D22212" w:rsidRPr="00D22212" w:rsidRDefault="00D22212" w:rsidP="00D22212">
            <w:pPr>
              <w:pStyle w:val="Default"/>
            </w:pPr>
            <w:r>
              <w:rPr>
                <w:b/>
                <w:bCs/>
              </w:rPr>
              <w:t>2</w:t>
            </w:r>
            <w:r w:rsidRPr="00D22212">
              <w:t>.Анализ результатов промежуточной аттестации, обучающихся по предметам гуманитарного цикла</w:t>
            </w:r>
            <w:r>
              <w:t>.</w:t>
            </w:r>
            <w:r w:rsidRPr="00D22212">
              <w:t xml:space="preserve"> </w:t>
            </w:r>
          </w:p>
          <w:p w:rsidR="00D22212" w:rsidRPr="00D22212" w:rsidRDefault="00D22212" w:rsidP="00D22212">
            <w:pPr>
              <w:pStyle w:val="Default"/>
            </w:pPr>
            <w:r>
              <w:rPr>
                <w:b/>
                <w:bCs/>
              </w:rPr>
              <w:lastRenderedPageBreak/>
              <w:t>3</w:t>
            </w:r>
            <w:r w:rsidRPr="00D22212">
              <w:t>.Рассмотрение «Федерального перечня учебников» на 20</w:t>
            </w:r>
            <w:r>
              <w:t>20</w:t>
            </w:r>
            <w:r w:rsidRPr="00D22212">
              <w:t>-202</w:t>
            </w:r>
            <w:r>
              <w:t>1</w:t>
            </w:r>
            <w:r w:rsidRPr="00D22212">
              <w:t xml:space="preserve"> </w:t>
            </w:r>
            <w:proofErr w:type="spellStart"/>
            <w:r w:rsidRPr="00D22212">
              <w:t>уч</w:t>
            </w:r>
            <w:proofErr w:type="gramStart"/>
            <w:r w:rsidRPr="00D22212">
              <w:t>.г</w:t>
            </w:r>
            <w:proofErr w:type="gramEnd"/>
            <w:r w:rsidRPr="00D22212">
              <w:t>од</w:t>
            </w:r>
            <w:proofErr w:type="spellEnd"/>
            <w:r>
              <w:t xml:space="preserve"> </w:t>
            </w:r>
            <w:r w:rsidRPr="00D22212">
              <w:t>по предметам гуманитарного цикла</w:t>
            </w:r>
            <w:r>
              <w:t>.</w:t>
            </w:r>
            <w:r w:rsidRPr="00D22212">
              <w:t xml:space="preserve"> </w:t>
            </w:r>
          </w:p>
          <w:p w:rsidR="00D22212" w:rsidRPr="00D22212" w:rsidRDefault="00D22212" w:rsidP="00D22212">
            <w:pPr>
              <w:pStyle w:val="Default"/>
            </w:pPr>
            <w:r>
              <w:rPr>
                <w:b/>
                <w:bCs/>
              </w:rPr>
              <w:t>4</w:t>
            </w:r>
            <w:r w:rsidRPr="00D22212">
              <w:rPr>
                <w:b/>
                <w:bCs/>
              </w:rPr>
              <w:t>.</w:t>
            </w:r>
            <w:r w:rsidRPr="00D22212">
              <w:rPr>
                <w:bCs/>
              </w:rPr>
              <w:t xml:space="preserve">Подведение итогов работы </w:t>
            </w:r>
            <w:r>
              <w:rPr>
                <w:bCs/>
              </w:rPr>
              <w:t>Р</w:t>
            </w:r>
            <w:r w:rsidRPr="00D22212">
              <w:rPr>
                <w:bCs/>
              </w:rPr>
              <w:t>МО</w:t>
            </w:r>
            <w:r>
              <w:rPr>
                <w:bCs/>
              </w:rPr>
              <w:t>.</w:t>
            </w:r>
            <w:r w:rsidRPr="00D22212">
              <w:rPr>
                <w:b/>
                <w:bCs/>
              </w:rPr>
              <w:t xml:space="preserve"> </w:t>
            </w:r>
          </w:p>
          <w:p w:rsidR="00D22212" w:rsidRPr="00D22212" w:rsidRDefault="00D22212" w:rsidP="00D22212">
            <w:pPr>
              <w:pStyle w:val="Default"/>
            </w:pPr>
            <w:r>
              <w:rPr>
                <w:b/>
                <w:bCs/>
              </w:rPr>
              <w:t>5</w:t>
            </w:r>
            <w:r w:rsidRPr="00D22212">
              <w:t>.Обсуждение плана работы задач</w:t>
            </w:r>
            <w:r>
              <w:t xml:space="preserve"> Р</w:t>
            </w:r>
            <w:r w:rsidRPr="00D22212">
              <w:t>МО на 20</w:t>
            </w:r>
            <w:r>
              <w:t>20</w:t>
            </w:r>
            <w:r w:rsidRPr="00D22212">
              <w:t>-202</w:t>
            </w:r>
            <w:r>
              <w:t>1</w:t>
            </w:r>
            <w:r w:rsidRPr="00D22212">
              <w:t xml:space="preserve"> </w:t>
            </w:r>
            <w:proofErr w:type="spellStart"/>
            <w:r w:rsidRPr="00D22212">
              <w:t>уч</w:t>
            </w:r>
            <w:proofErr w:type="gramStart"/>
            <w:r w:rsidRPr="00D22212">
              <w:t>.г</w:t>
            </w:r>
            <w:proofErr w:type="gramEnd"/>
            <w:r w:rsidRPr="00D22212">
              <w:t>од</w:t>
            </w:r>
            <w:proofErr w:type="spellEnd"/>
            <w:r>
              <w:t>.</w:t>
            </w:r>
            <w:r w:rsidRPr="00D22212">
              <w:t xml:space="preserve"> </w:t>
            </w:r>
          </w:p>
          <w:p w:rsidR="00D22212" w:rsidRPr="00D22212" w:rsidRDefault="00D22212" w:rsidP="00D2221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221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D22212">
              <w:rPr>
                <w:rFonts w:ascii="Times New Roman" w:hAnsi="Times New Roman"/>
                <w:sz w:val="24"/>
                <w:szCs w:val="24"/>
              </w:rPr>
              <w:t>Отчет учителей-предметников по теме самообразования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212">
              <w:rPr>
                <w:rFonts w:ascii="Times New Roman" w:hAnsi="Times New Roman"/>
                <w:sz w:val="24"/>
                <w:szCs w:val="24"/>
              </w:rPr>
              <w:t>(обмен опытом)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2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:rsidR="00D15855" w:rsidRPr="00D22212" w:rsidRDefault="00D15855" w:rsidP="00D22212">
            <w:pPr>
              <w:pStyle w:val="Default"/>
            </w:pPr>
            <w:r w:rsidRPr="00D22212">
              <w:lastRenderedPageBreak/>
              <w:t xml:space="preserve">Руководитель РМО </w:t>
            </w: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  <w:r w:rsidRPr="00D22212">
              <w:lastRenderedPageBreak/>
              <w:t xml:space="preserve">Руководитель РМО </w:t>
            </w: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</w:p>
          <w:p w:rsidR="00D22212" w:rsidRDefault="00D22212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  <w:r w:rsidRPr="00D22212">
              <w:t xml:space="preserve">Руководитель РМО </w:t>
            </w:r>
          </w:p>
          <w:p w:rsidR="00D15855" w:rsidRPr="00D22212" w:rsidRDefault="00D15855" w:rsidP="00D22212">
            <w:pPr>
              <w:pStyle w:val="Default"/>
            </w:pPr>
          </w:p>
          <w:p w:rsidR="00D15855" w:rsidRPr="00D22212" w:rsidRDefault="00D15855" w:rsidP="00D22212">
            <w:pPr>
              <w:pStyle w:val="Default"/>
            </w:pPr>
            <w:r w:rsidRPr="00D22212">
              <w:t>Руководитель РМО</w:t>
            </w:r>
          </w:p>
          <w:p w:rsidR="00D15855" w:rsidRPr="00D22212" w:rsidRDefault="00D15855" w:rsidP="00D22212">
            <w:pPr>
              <w:pStyle w:val="Default"/>
            </w:pPr>
          </w:p>
          <w:p w:rsidR="00D22212" w:rsidRDefault="00D22212" w:rsidP="00D22212">
            <w:pPr>
              <w:pStyle w:val="Default"/>
            </w:pPr>
          </w:p>
          <w:p w:rsidR="00D22212" w:rsidRPr="00D22212" w:rsidRDefault="00D22212" w:rsidP="00D22212">
            <w:pPr>
              <w:pStyle w:val="Default"/>
            </w:pPr>
            <w:r w:rsidRPr="00D22212">
              <w:t xml:space="preserve">Учителя-предметники </w:t>
            </w:r>
          </w:p>
          <w:p w:rsidR="00D15855" w:rsidRPr="00D22212" w:rsidRDefault="00D15855" w:rsidP="00D22212">
            <w:pPr>
              <w:pStyle w:val="Default"/>
            </w:pPr>
          </w:p>
        </w:tc>
      </w:tr>
    </w:tbl>
    <w:p w:rsidR="007A1367" w:rsidRPr="00B6025D" w:rsidRDefault="007A1367" w:rsidP="003543B5">
      <w:pPr>
        <w:spacing w:after="0" w:line="341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2544" w:rsidRPr="00B6025D" w:rsidRDefault="004F2544" w:rsidP="004F2544">
      <w:pPr>
        <w:jc w:val="right"/>
        <w:rPr>
          <w:rFonts w:ascii="Times New Roman" w:hAnsi="Times New Roman"/>
          <w:sz w:val="24"/>
          <w:szCs w:val="24"/>
        </w:rPr>
      </w:pPr>
      <w:r w:rsidRPr="00B6025D">
        <w:rPr>
          <w:rFonts w:ascii="Times New Roman" w:hAnsi="Times New Roman"/>
          <w:sz w:val="24"/>
          <w:szCs w:val="24"/>
        </w:rPr>
        <w:t>Составитель: руководитель РМО Мокшина Т.В.</w:t>
      </w:r>
    </w:p>
    <w:p w:rsidR="004F2544" w:rsidRPr="00B6025D" w:rsidRDefault="004F2544" w:rsidP="004F2544">
      <w:pPr>
        <w:jc w:val="right"/>
        <w:rPr>
          <w:rFonts w:ascii="Times New Roman" w:hAnsi="Times New Roman"/>
          <w:sz w:val="24"/>
          <w:szCs w:val="24"/>
        </w:rPr>
      </w:pPr>
      <w:r w:rsidRPr="00B6025D">
        <w:rPr>
          <w:rFonts w:ascii="Times New Roman" w:hAnsi="Times New Roman"/>
          <w:sz w:val="24"/>
          <w:szCs w:val="24"/>
        </w:rPr>
        <w:t>Тел.: 8-923-770-59-05</w:t>
      </w:r>
    </w:p>
    <w:p w:rsidR="004F2544" w:rsidRPr="00B6025D" w:rsidRDefault="004F2544" w:rsidP="004F2544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B6025D">
        <w:rPr>
          <w:rFonts w:ascii="Times New Roman" w:hAnsi="Times New Roman"/>
          <w:sz w:val="24"/>
          <w:szCs w:val="24"/>
        </w:rPr>
        <w:t>Эл</w:t>
      </w:r>
      <w:proofErr w:type="gramStart"/>
      <w:r w:rsidRPr="00B6025D">
        <w:rPr>
          <w:rFonts w:ascii="Times New Roman" w:hAnsi="Times New Roman"/>
          <w:sz w:val="24"/>
          <w:szCs w:val="24"/>
        </w:rPr>
        <w:t>.а</w:t>
      </w:r>
      <w:proofErr w:type="gramEnd"/>
      <w:r w:rsidRPr="00B6025D">
        <w:rPr>
          <w:rFonts w:ascii="Times New Roman" w:hAnsi="Times New Roman"/>
          <w:sz w:val="24"/>
          <w:szCs w:val="24"/>
        </w:rPr>
        <w:t>дрес</w:t>
      </w:r>
      <w:proofErr w:type="spellEnd"/>
      <w:r w:rsidRPr="00B6025D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B6025D">
          <w:rPr>
            <w:rStyle w:val="a3"/>
            <w:rFonts w:ascii="Times New Roman" w:hAnsi="Times New Roman"/>
            <w:sz w:val="24"/>
            <w:szCs w:val="24"/>
            <w:lang w:val="en-US"/>
          </w:rPr>
          <w:t>iban</w:t>
        </w:r>
        <w:r w:rsidRPr="00B6025D">
          <w:rPr>
            <w:rStyle w:val="a3"/>
            <w:rFonts w:ascii="Times New Roman" w:hAnsi="Times New Roman"/>
            <w:sz w:val="24"/>
            <w:szCs w:val="24"/>
          </w:rPr>
          <w:t>_2005@</w:t>
        </w:r>
        <w:r w:rsidRPr="00B6025D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Pr="00B6025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6025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F2544" w:rsidRPr="004F2544" w:rsidRDefault="004F2544" w:rsidP="004F2544">
      <w:pPr>
        <w:jc w:val="right"/>
        <w:rPr>
          <w:rFonts w:ascii="Times New Roman" w:hAnsi="Times New Roman"/>
          <w:sz w:val="24"/>
          <w:szCs w:val="24"/>
        </w:rPr>
      </w:pPr>
    </w:p>
    <w:p w:rsidR="004F2544" w:rsidRPr="004F2544" w:rsidRDefault="004F2544" w:rsidP="004F2544">
      <w:pPr>
        <w:jc w:val="center"/>
        <w:rPr>
          <w:rFonts w:ascii="Times New Roman" w:hAnsi="Times New Roman"/>
          <w:sz w:val="24"/>
          <w:szCs w:val="24"/>
        </w:rPr>
      </w:pPr>
    </w:p>
    <w:p w:rsidR="003543B5" w:rsidRPr="003858BD" w:rsidRDefault="003543B5" w:rsidP="003543B5">
      <w:pPr>
        <w:spacing w:after="0" w:line="341" w:lineRule="atLeast"/>
        <w:jc w:val="center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356DBC" w:rsidRDefault="00356DBC"/>
    <w:sectPr w:rsidR="00356DBC" w:rsidSect="00CB394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43B5"/>
    <w:rsid w:val="002666EC"/>
    <w:rsid w:val="003543B5"/>
    <w:rsid w:val="00356DBC"/>
    <w:rsid w:val="004F2544"/>
    <w:rsid w:val="007A1367"/>
    <w:rsid w:val="009F7FB1"/>
    <w:rsid w:val="00B6025D"/>
    <w:rsid w:val="00CB3940"/>
    <w:rsid w:val="00D15855"/>
    <w:rsid w:val="00D2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B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15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544"/>
    <w:rPr>
      <w:color w:val="0000FF" w:themeColor="hyperlink"/>
      <w:u w:val="single"/>
    </w:rPr>
  </w:style>
  <w:style w:type="paragraph" w:customStyle="1" w:styleId="Default">
    <w:name w:val="Default"/>
    <w:rsid w:val="007A1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5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ban_200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2019-09-19T18:13:00Z</dcterms:created>
  <dcterms:modified xsi:type="dcterms:W3CDTF">2019-09-19T21:34:00Z</dcterms:modified>
</cp:coreProperties>
</file>