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5" w:rsidRDefault="00B76BC5" w:rsidP="00B831DD">
      <w:pPr>
        <w:jc w:val="center"/>
        <w:rPr>
          <w:b/>
          <w:sz w:val="28"/>
          <w:szCs w:val="28"/>
          <w:u w:val="single"/>
        </w:rPr>
      </w:pPr>
    </w:p>
    <w:p w:rsidR="00810122" w:rsidRDefault="007B3043" w:rsidP="00B831D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479540" cy="9155328"/>
            <wp:effectExtent l="19050" t="0" r="0" b="0"/>
            <wp:docPr id="1" name="Рисунок 1" descr="D:\Users\Userruo\Desktop\Scan прикз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can прикз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2C" w:rsidRPr="0076352C" w:rsidRDefault="0076352C" w:rsidP="0076352C">
      <w:pPr>
        <w:jc w:val="right"/>
      </w:pPr>
      <w:r w:rsidRPr="0076352C">
        <w:lastRenderedPageBreak/>
        <w:t>Приложение № 1 к приказу УО</w:t>
      </w:r>
    </w:p>
    <w:p w:rsidR="0076352C" w:rsidRPr="0076352C" w:rsidRDefault="0076352C" w:rsidP="0076352C">
      <w:pPr>
        <w:jc w:val="center"/>
      </w:pPr>
      <w:r w:rsidRPr="0076352C">
        <w:t xml:space="preserve">                                                                                                           №  </w:t>
      </w:r>
      <w:r w:rsidR="007B3043">
        <w:t xml:space="preserve">35-од      </w:t>
      </w:r>
      <w:r w:rsidRPr="0076352C">
        <w:t xml:space="preserve"> от </w:t>
      </w:r>
      <w:r w:rsidR="007B3043">
        <w:t xml:space="preserve"> 20.02.2020 г</w:t>
      </w:r>
    </w:p>
    <w:p w:rsidR="0076352C" w:rsidRDefault="0076352C" w:rsidP="00B831DD">
      <w:pPr>
        <w:jc w:val="center"/>
        <w:rPr>
          <w:b/>
          <w:sz w:val="28"/>
          <w:szCs w:val="28"/>
        </w:rPr>
      </w:pPr>
    </w:p>
    <w:p w:rsidR="001C3844" w:rsidRPr="00950876" w:rsidRDefault="00AC720D" w:rsidP="00B831DD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Положение</w:t>
      </w:r>
    </w:p>
    <w:p w:rsidR="001C3844" w:rsidRPr="00950876" w:rsidRDefault="00AC720D" w:rsidP="00B831DD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 о </w:t>
      </w:r>
      <w:r w:rsidR="001C3844" w:rsidRPr="00950876">
        <w:rPr>
          <w:b/>
          <w:sz w:val="28"/>
          <w:szCs w:val="28"/>
        </w:rPr>
        <w:t xml:space="preserve">проведении </w:t>
      </w:r>
      <w:r w:rsidR="00B831DD" w:rsidRPr="00950876">
        <w:rPr>
          <w:b/>
          <w:sz w:val="28"/>
          <w:szCs w:val="28"/>
        </w:rPr>
        <w:t>муниципально</w:t>
      </w:r>
      <w:r w:rsidR="001C3844" w:rsidRPr="00950876">
        <w:rPr>
          <w:b/>
          <w:sz w:val="28"/>
          <w:szCs w:val="28"/>
        </w:rPr>
        <w:t xml:space="preserve">го </w:t>
      </w:r>
      <w:r w:rsidR="00B831DD" w:rsidRPr="00950876">
        <w:rPr>
          <w:b/>
          <w:sz w:val="28"/>
          <w:szCs w:val="28"/>
        </w:rPr>
        <w:t xml:space="preserve"> этап</w:t>
      </w:r>
      <w:r w:rsidR="001C3844" w:rsidRPr="00950876">
        <w:rPr>
          <w:b/>
          <w:sz w:val="28"/>
          <w:szCs w:val="28"/>
        </w:rPr>
        <w:t>а</w:t>
      </w:r>
    </w:p>
    <w:p w:rsidR="001C3844" w:rsidRPr="00950876" w:rsidRDefault="00B831DD" w:rsidP="00B831DD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 краевого молодежного форума </w:t>
      </w:r>
    </w:p>
    <w:p w:rsidR="00AC720D" w:rsidRPr="00950876" w:rsidRDefault="00B831DD" w:rsidP="00B831DD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«Научно-технический потенциал Сибири»</w:t>
      </w:r>
    </w:p>
    <w:p w:rsidR="007F4DD3" w:rsidRPr="006D16EA" w:rsidRDefault="007F4DD3" w:rsidP="00AC720D">
      <w:pPr>
        <w:jc w:val="center"/>
        <w:rPr>
          <w:b/>
          <w:sz w:val="28"/>
          <w:szCs w:val="28"/>
          <w:u w:val="single"/>
        </w:rPr>
      </w:pPr>
    </w:p>
    <w:p w:rsidR="00AC720D" w:rsidRPr="00287384" w:rsidRDefault="00AC720D" w:rsidP="00AC720D">
      <w:pPr>
        <w:jc w:val="center"/>
        <w:rPr>
          <w:b/>
          <w:bCs/>
        </w:rPr>
      </w:pPr>
    </w:p>
    <w:p w:rsidR="00AC720D" w:rsidRPr="00E30AC5" w:rsidRDefault="00AC720D" w:rsidP="00E30AC5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E30AC5">
        <w:rPr>
          <w:b/>
          <w:bCs/>
        </w:rPr>
        <w:t>Общие положения</w:t>
      </w:r>
    </w:p>
    <w:p w:rsidR="00E30AC5" w:rsidRPr="00E30AC5" w:rsidRDefault="00E30AC5" w:rsidP="00E30AC5">
      <w:pPr>
        <w:pStyle w:val="a9"/>
        <w:rPr>
          <w:b/>
          <w:bCs/>
        </w:rPr>
      </w:pPr>
    </w:p>
    <w:p w:rsidR="00AC720D" w:rsidRPr="002617A6" w:rsidRDefault="00AC720D" w:rsidP="002617A6">
      <w:pPr>
        <w:spacing w:line="276" w:lineRule="auto"/>
        <w:ind w:firstLine="709"/>
        <w:jc w:val="both"/>
      </w:pPr>
      <w:r w:rsidRPr="002617A6">
        <w:t xml:space="preserve">1.1. </w:t>
      </w:r>
      <w:r w:rsidR="00BC50FD">
        <w:t xml:space="preserve">Муниципальный этап краевого молодежного форума «Научно-технический потенциал Сибири» </w:t>
      </w:r>
      <w:r w:rsidRPr="002617A6">
        <w:t xml:space="preserve">организовывается </w:t>
      </w:r>
      <w:r w:rsidRPr="002617A6">
        <w:rPr>
          <w:bCs/>
        </w:rPr>
        <w:t xml:space="preserve">управлением образования администрации Богучанского района Красноярского края </w:t>
      </w:r>
      <w:r w:rsidR="002E5EE7">
        <w:rPr>
          <w:bCs/>
        </w:rPr>
        <w:t>(далее Управление образования)</w:t>
      </w:r>
      <w:r w:rsidRPr="002617A6">
        <w:rPr>
          <w:bCs/>
        </w:rPr>
        <w:t xml:space="preserve"> и проводится один раз в год</w:t>
      </w:r>
      <w:r w:rsidR="00E011EA">
        <w:rPr>
          <w:bCs/>
        </w:rPr>
        <w:t xml:space="preserve"> в форме конференции (далее – Конференция)</w:t>
      </w:r>
      <w:r w:rsidRPr="002617A6">
        <w:rPr>
          <w:bCs/>
        </w:rPr>
        <w:t>.</w:t>
      </w:r>
    </w:p>
    <w:p w:rsidR="00AC720D" w:rsidRPr="002617A6" w:rsidRDefault="00094396" w:rsidP="002617A6">
      <w:pPr>
        <w:spacing w:line="276" w:lineRule="auto"/>
        <w:ind w:firstLine="709"/>
        <w:jc w:val="both"/>
      </w:pPr>
      <w:r>
        <w:t>1.2. Целью К</w:t>
      </w:r>
      <w:r w:rsidR="00AC720D" w:rsidRPr="002617A6">
        <w:t>онференции является развитие исследовательской культуры и познавательных интересов школьников, выявление и поддержка одаренных детей Богучанского района, подведение итогов исследовательской работы учащихся за истекший период.</w:t>
      </w:r>
    </w:p>
    <w:p w:rsidR="00AC720D" w:rsidRPr="002617A6" w:rsidRDefault="00AC720D" w:rsidP="002617A6">
      <w:pPr>
        <w:spacing w:line="276" w:lineRule="auto"/>
        <w:ind w:firstLine="709"/>
        <w:jc w:val="both"/>
      </w:pPr>
      <w:r w:rsidRPr="002617A6">
        <w:t>1.3. Задачи конференции:</w:t>
      </w:r>
    </w:p>
    <w:p w:rsidR="00AC720D" w:rsidRPr="002617A6" w:rsidRDefault="00AC720D" w:rsidP="002617A6">
      <w:pPr>
        <w:numPr>
          <w:ilvl w:val="0"/>
          <w:numId w:val="1"/>
        </w:numPr>
        <w:spacing w:line="276" w:lineRule="auto"/>
        <w:jc w:val="both"/>
      </w:pPr>
      <w:r w:rsidRPr="002617A6">
        <w:t>развитие навыков интеллектуально</w:t>
      </w:r>
      <w:r w:rsidR="00C22B7E">
        <w:t>й</w:t>
      </w:r>
      <w:r w:rsidRPr="002617A6">
        <w:t xml:space="preserve"> и исследовательско</w:t>
      </w:r>
      <w:r w:rsidR="00C22B7E">
        <w:t>й</w:t>
      </w:r>
      <w:r w:rsidRPr="002617A6">
        <w:t xml:space="preserve">  </w:t>
      </w:r>
      <w:r w:rsidR="00C22B7E">
        <w:t>деятельности учащихся</w:t>
      </w:r>
      <w:r w:rsidRPr="002617A6">
        <w:t>,</w:t>
      </w:r>
    </w:p>
    <w:p w:rsidR="00AC720D" w:rsidRPr="002617A6" w:rsidRDefault="00AC720D" w:rsidP="002617A6">
      <w:pPr>
        <w:numPr>
          <w:ilvl w:val="0"/>
          <w:numId w:val="1"/>
        </w:numPr>
        <w:spacing w:line="276" w:lineRule="auto"/>
        <w:jc w:val="both"/>
      </w:pPr>
      <w:r w:rsidRPr="002617A6">
        <w:t xml:space="preserve">выявление талантливых школьников, проявляющих интерес к исследовательской деятельности, оказание им поддержки; </w:t>
      </w:r>
    </w:p>
    <w:p w:rsidR="00AC720D" w:rsidRPr="002617A6" w:rsidRDefault="00AC720D" w:rsidP="002617A6">
      <w:pPr>
        <w:numPr>
          <w:ilvl w:val="0"/>
          <w:numId w:val="1"/>
        </w:numPr>
        <w:spacing w:line="276" w:lineRule="auto"/>
        <w:jc w:val="both"/>
      </w:pPr>
      <w:r w:rsidRPr="002617A6">
        <w:t>вовлечение учащихся в исследовательскую</w:t>
      </w:r>
      <w:r w:rsidR="00AD7431">
        <w:t xml:space="preserve"> и проектную </w:t>
      </w:r>
      <w:r w:rsidRPr="002617A6">
        <w:t>деятельность;</w:t>
      </w:r>
    </w:p>
    <w:p w:rsidR="008E43C4" w:rsidRDefault="00AC720D" w:rsidP="002617A6">
      <w:pPr>
        <w:numPr>
          <w:ilvl w:val="0"/>
          <w:numId w:val="1"/>
        </w:numPr>
        <w:spacing w:line="276" w:lineRule="auto"/>
        <w:jc w:val="both"/>
      </w:pPr>
      <w:r w:rsidRPr="002617A6">
        <w:t>демонстрация и пропаг</w:t>
      </w:r>
      <w:r w:rsidR="008E43C4">
        <w:t>анда лучших достижений учащихся в области науки и техники;</w:t>
      </w:r>
    </w:p>
    <w:p w:rsidR="00AC720D" w:rsidRPr="002617A6" w:rsidRDefault="008E43C4" w:rsidP="002617A6">
      <w:pPr>
        <w:numPr>
          <w:ilvl w:val="0"/>
          <w:numId w:val="1"/>
        </w:numPr>
        <w:spacing w:line="276" w:lineRule="auto"/>
        <w:jc w:val="both"/>
      </w:pPr>
      <w:r>
        <w:t>презент</w:t>
      </w:r>
      <w:r w:rsidR="004C1EBC">
        <w:t xml:space="preserve">ация </w:t>
      </w:r>
      <w:r>
        <w:t xml:space="preserve"> инструмент</w:t>
      </w:r>
      <w:r w:rsidR="004C1EBC">
        <w:t xml:space="preserve">ов </w:t>
      </w:r>
      <w:r>
        <w:t xml:space="preserve"> оценки образовательных предметных и метапредметных результатов</w:t>
      </w:r>
      <w:r w:rsidR="00AC720D" w:rsidRPr="002617A6">
        <w:t xml:space="preserve">. </w:t>
      </w:r>
    </w:p>
    <w:p w:rsidR="00AC720D" w:rsidRPr="002617A6" w:rsidRDefault="00AC720D" w:rsidP="002617A6">
      <w:pPr>
        <w:spacing w:line="276" w:lineRule="auto"/>
        <w:ind w:firstLine="709"/>
        <w:jc w:val="both"/>
      </w:pPr>
    </w:p>
    <w:p w:rsidR="00AC720D" w:rsidRPr="002617A6" w:rsidRDefault="00B90854" w:rsidP="002617A6">
      <w:pPr>
        <w:numPr>
          <w:ilvl w:val="1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Участники К</w:t>
      </w:r>
      <w:r w:rsidR="00AC720D" w:rsidRPr="002617A6">
        <w:rPr>
          <w:b/>
          <w:bCs/>
        </w:rPr>
        <w:t>онференции</w:t>
      </w:r>
    </w:p>
    <w:p w:rsidR="00AC720D" w:rsidRPr="002617A6" w:rsidRDefault="00AC720D" w:rsidP="002617A6">
      <w:pPr>
        <w:spacing w:line="276" w:lineRule="auto"/>
        <w:ind w:left="1429"/>
        <w:rPr>
          <w:b/>
          <w:bCs/>
        </w:rPr>
      </w:pPr>
    </w:p>
    <w:p w:rsidR="00AC720D" w:rsidRPr="002617A6" w:rsidRDefault="00AC720D" w:rsidP="002617A6">
      <w:pPr>
        <w:spacing w:line="276" w:lineRule="auto"/>
        <w:ind w:firstLine="709"/>
        <w:jc w:val="both"/>
      </w:pPr>
      <w:r w:rsidRPr="002617A6">
        <w:t xml:space="preserve">2.1. К участию </w:t>
      </w:r>
      <w:r w:rsidR="00831665">
        <w:t>в К</w:t>
      </w:r>
      <w:r w:rsidRPr="002617A6">
        <w:t xml:space="preserve">онференции приглашаются учащиеся школ района, которые стали победителями  кустового тура </w:t>
      </w:r>
      <w:r w:rsidR="00831665">
        <w:t>К</w:t>
      </w:r>
      <w:r w:rsidRPr="002617A6">
        <w:t xml:space="preserve">онференции двух возрастных категорий: </w:t>
      </w:r>
      <w:r w:rsidR="00831665">
        <w:t>5</w:t>
      </w:r>
      <w:r w:rsidRPr="002617A6">
        <w:rPr>
          <w:bCs/>
        </w:rPr>
        <w:t>-8 и 9-11</w:t>
      </w:r>
      <w:r w:rsidRPr="002617A6">
        <w:t xml:space="preserve"> классы.</w:t>
      </w:r>
    </w:p>
    <w:p w:rsidR="00AC720D" w:rsidRPr="002617A6" w:rsidRDefault="00AC720D" w:rsidP="002617A6">
      <w:pPr>
        <w:spacing w:line="276" w:lineRule="auto"/>
        <w:ind w:firstLine="709"/>
        <w:jc w:val="both"/>
      </w:pPr>
      <w:r w:rsidRPr="002617A6">
        <w:t>2.2. Допускается представление работы коллективом авторов (не более 2-х человек), при этом должен быть отражен конкретный вклад каждого автора в ход выполнения работы.</w:t>
      </w:r>
    </w:p>
    <w:p w:rsidR="00AC720D" w:rsidRPr="002617A6" w:rsidRDefault="00AC720D" w:rsidP="002617A6">
      <w:pPr>
        <w:spacing w:line="276" w:lineRule="auto"/>
        <w:ind w:firstLine="709"/>
        <w:jc w:val="both"/>
      </w:pPr>
      <w:r w:rsidRPr="002617A6">
        <w:t xml:space="preserve">2.3. В рамках </w:t>
      </w:r>
      <w:r w:rsidR="009C5499">
        <w:t xml:space="preserve">Конференции </w:t>
      </w:r>
      <w:r w:rsidRPr="002617A6">
        <w:t xml:space="preserve">проводится </w:t>
      </w:r>
      <w:r w:rsidR="00FE5D09">
        <w:t>К</w:t>
      </w:r>
      <w:r w:rsidRPr="002617A6">
        <w:t xml:space="preserve">онкурс творческих и исследовательских работ школьников </w:t>
      </w:r>
      <w:r w:rsidRPr="002617A6">
        <w:rPr>
          <w:b/>
        </w:rPr>
        <w:t xml:space="preserve">«Страна чудес - страна исследований» </w:t>
      </w:r>
      <w:r w:rsidRPr="002617A6">
        <w:t>для учащихся 3-</w:t>
      </w:r>
      <w:r w:rsidR="00B728FD">
        <w:t>7</w:t>
      </w:r>
      <w:r w:rsidRPr="002617A6">
        <w:t xml:space="preserve"> классов. К участию в конкурсе допускаются</w:t>
      </w:r>
      <w:r w:rsidRPr="002617A6">
        <w:rPr>
          <w:b/>
        </w:rPr>
        <w:t xml:space="preserve"> </w:t>
      </w:r>
      <w:r w:rsidRPr="002617A6">
        <w:t>победители кустового тура конкурса.</w:t>
      </w:r>
    </w:p>
    <w:p w:rsidR="00AC720D" w:rsidRPr="002617A6" w:rsidRDefault="00AC720D" w:rsidP="002617A6">
      <w:pPr>
        <w:spacing w:line="276" w:lineRule="auto"/>
        <w:ind w:left="1429"/>
        <w:rPr>
          <w:bCs/>
        </w:rPr>
      </w:pPr>
    </w:p>
    <w:p w:rsidR="00AC720D" w:rsidRPr="002617A6" w:rsidRDefault="00E51442" w:rsidP="002617A6">
      <w:pPr>
        <w:numPr>
          <w:ilvl w:val="1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Руководство К</w:t>
      </w:r>
      <w:r w:rsidR="00AC720D" w:rsidRPr="002617A6">
        <w:rPr>
          <w:b/>
          <w:bCs/>
        </w:rPr>
        <w:t>онференцией</w:t>
      </w:r>
    </w:p>
    <w:p w:rsidR="00AC720D" w:rsidRPr="002617A6" w:rsidRDefault="00AC720D" w:rsidP="002617A6">
      <w:pPr>
        <w:spacing w:line="276" w:lineRule="auto"/>
        <w:ind w:left="540"/>
        <w:rPr>
          <w:b/>
          <w:bCs/>
        </w:rPr>
      </w:pPr>
    </w:p>
    <w:p w:rsidR="00AC720D" w:rsidRPr="002617A6" w:rsidRDefault="0033225A" w:rsidP="002617A6">
      <w:pPr>
        <w:spacing w:line="276" w:lineRule="auto"/>
        <w:ind w:firstLine="709"/>
        <w:jc w:val="both"/>
      </w:pPr>
      <w:r w:rsidRPr="002617A6">
        <w:t>3.1.</w:t>
      </w:r>
      <w:r w:rsidR="00AC720D" w:rsidRPr="002617A6">
        <w:t>Общее руководство конференцией осуществляет организационны</w:t>
      </w:r>
      <w:r w:rsidR="003F2502">
        <w:t>й комитет (далее – Оргкомитет)</w:t>
      </w:r>
      <w:r w:rsidR="0002002C">
        <w:t xml:space="preserve">. Оргкомитет </w:t>
      </w:r>
      <w:r w:rsidR="00AC720D" w:rsidRPr="002617A6">
        <w:t>п</w:t>
      </w:r>
      <w:r w:rsidR="00E51442">
        <w:t>роводит работу по подготовке к К</w:t>
      </w:r>
      <w:r w:rsidR="00AC720D" w:rsidRPr="002617A6">
        <w:t>онференции, формирует экспертные комиссии, утверждает программу и список участников, протоколы экспертных комиссий, решает ин</w:t>
      </w:r>
      <w:r w:rsidR="00E51442">
        <w:t>ые вопросы по организации К</w:t>
      </w:r>
      <w:r w:rsidR="00AC720D" w:rsidRPr="002617A6">
        <w:t xml:space="preserve">онференции. </w:t>
      </w:r>
    </w:p>
    <w:p w:rsidR="00AC720D" w:rsidRPr="002617A6" w:rsidRDefault="0033225A" w:rsidP="002617A6">
      <w:pPr>
        <w:spacing w:line="276" w:lineRule="auto"/>
        <w:ind w:firstLine="709"/>
        <w:jc w:val="both"/>
      </w:pPr>
      <w:r w:rsidRPr="002617A6">
        <w:t>3.2.</w:t>
      </w:r>
      <w:r w:rsidR="00AC720D" w:rsidRPr="002617A6">
        <w:t xml:space="preserve">Экспертные комиссии отвечают за общее содержание </w:t>
      </w:r>
      <w:r w:rsidR="00910231">
        <w:t>К</w:t>
      </w:r>
      <w:r w:rsidR="00AC720D" w:rsidRPr="002617A6">
        <w:t xml:space="preserve">онференции, ведут отбор работ на очный  тур, оценивают работы, выявляют победителей и призеров очного тура </w:t>
      </w:r>
      <w:r w:rsidR="00910231">
        <w:t>Конференции</w:t>
      </w:r>
      <w:r w:rsidR="00AC720D" w:rsidRPr="002617A6">
        <w:t>.</w:t>
      </w:r>
    </w:p>
    <w:p w:rsidR="00AC720D" w:rsidRPr="002617A6" w:rsidRDefault="0033225A" w:rsidP="002617A6">
      <w:pPr>
        <w:spacing w:line="276" w:lineRule="auto"/>
        <w:ind w:firstLine="709"/>
        <w:jc w:val="both"/>
      </w:pPr>
      <w:r w:rsidRPr="002617A6">
        <w:lastRenderedPageBreak/>
        <w:t>3.3.</w:t>
      </w:r>
      <w:r w:rsidR="00AC720D" w:rsidRPr="002617A6">
        <w:t>В состав экспертных комиссий входят педагоги высшей и первой  квалификационной категории</w:t>
      </w:r>
      <w:r w:rsidR="00FF06AC">
        <w:t>, имеющие результативное (победители и призеры)</w:t>
      </w:r>
      <w:r w:rsidR="00946A2E">
        <w:t xml:space="preserve"> выступление учащихся на Конференции прошлых лет</w:t>
      </w:r>
      <w:r w:rsidR="00AC720D" w:rsidRPr="002617A6">
        <w:t xml:space="preserve">. В состав экспертных комиссий не могут входить </w:t>
      </w:r>
      <w:r w:rsidR="00946A2E">
        <w:t>педагоги</w:t>
      </w:r>
      <w:r w:rsidR="00AC720D" w:rsidRPr="002617A6">
        <w:t xml:space="preserve">, являющиеся руководителями конкурсных работ </w:t>
      </w:r>
      <w:r w:rsidR="00423481">
        <w:t>в данной секции</w:t>
      </w:r>
      <w:r w:rsidR="00AC720D" w:rsidRPr="002617A6">
        <w:t>.</w:t>
      </w:r>
    </w:p>
    <w:p w:rsidR="00AC720D" w:rsidRDefault="0033225A" w:rsidP="002617A6">
      <w:pPr>
        <w:spacing w:line="276" w:lineRule="auto"/>
        <w:ind w:firstLine="709"/>
        <w:jc w:val="both"/>
      </w:pPr>
      <w:r w:rsidRPr="002617A6">
        <w:t>3.4.</w:t>
      </w:r>
      <w:r w:rsidR="00AC720D" w:rsidRPr="002617A6">
        <w:t xml:space="preserve">Состав Оргкомитета, экспертного совета, экспертных комиссий утверждается </w:t>
      </w:r>
      <w:r w:rsidR="00E15BE0">
        <w:t xml:space="preserve">ежегодным </w:t>
      </w:r>
      <w:r w:rsidR="00AC720D" w:rsidRPr="002617A6">
        <w:t xml:space="preserve"> приказом начальника управления образования.</w:t>
      </w:r>
    </w:p>
    <w:p w:rsidR="003F2502" w:rsidRPr="002617A6" w:rsidRDefault="003F2502" w:rsidP="00D7701E">
      <w:pPr>
        <w:spacing w:line="276" w:lineRule="auto"/>
        <w:ind w:firstLine="709"/>
        <w:jc w:val="center"/>
      </w:pPr>
    </w:p>
    <w:p w:rsidR="00D7701E" w:rsidRPr="00D7701E" w:rsidRDefault="00AC720D" w:rsidP="00D7701E">
      <w:pPr>
        <w:pStyle w:val="a9"/>
        <w:numPr>
          <w:ilvl w:val="1"/>
          <w:numId w:val="1"/>
        </w:numPr>
        <w:spacing w:line="276" w:lineRule="auto"/>
        <w:jc w:val="center"/>
        <w:rPr>
          <w:b/>
        </w:rPr>
      </w:pPr>
      <w:r w:rsidRPr="00D7701E">
        <w:rPr>
          <w:b/>
          <w:bCs/>
        </w:rPr>
        <w:t xml:space="preserve">Порядок проведения </w:t>
      </w:r>
      <w:r w:rsidR="0002394C" w:rsidRPr="00D7701E">
        <w:rPr>
          <w:b/>
          <w:bCs/>
        </w:rPr>
        <w:t>К</w:t>
      </w:r>
      <w:r w:rsidRPr="00D7701E">
        <w:rPr>
          <w:b/>
          <w:bCs/>
        </w:rPr>
        <w:t>онференции</w:t>
      </w:r>
      <w:r w:rsidR="00D7701E" w:rsidRPr="00D7701E">
        <w:rPr>
          <w:b/>
          <w:bCs/>
        </w:rPr>
        <w:t>.</w:t>
      </w:r>
    </w:p>
    <w:p w:rsidR="00D7701E" w:rsidRPr="002617A6" w:rsidRDefault="00D7701E" w:rsidP="00D7701E">
      <w:pPr>
        <w:spacing w:line="276" w:lineRule="auto"/>
        <w:ind w:left="1429"/>
        <w:jc w:val="center"/>
        <w:rPr>
          <w:b/>
        </w:rPr>
      </w:pPr>
      <w:r w:rsidRPr="002617A6">
        <w:rPr>
          <w:b/>
        </w:rPr>
        <w:t xml:space="preserve">Сроки и место проведения </w:t>
      </w:r>
      <w:r>
        <w:rPr>
          <w:b/>
        </w:rPr>
        <w:t>Конференции</w:t>
      </w:r>
    </w:p>
    <w:p w:rsidR="00AC720D" w:rsidRDefault="00AC720D" w:rsidP="00D7701E">
      <w:pPr>
        <w:spacing w:line="276" w:lineRule="auto"/>
        <w:ind w:left="1429"/>
        <w:rPr>
          <w:b/>
          <w:bCs/>
        </w:rPr>
      </w:pPr>
    </w:p>
    <w:p w:rsidR="00AC720D" w:rsidRDefault="00AC720D" w:rsidP="002617A6">
      <w:pPr>
        <w:spacing w:line="276" w:lineRule="auto"/>
        <w:ind w:firstLine="709"/>
        <w:jc w:val="both"/>
      </w:pPr>
      <w:r w:rsidRPr="002617A6">
        <w:t>4</w:t>
      </w:r>
      <w:r w:rsidR="00BB2F7B" w:rsidRPr="002617A6">
        <w:t xml:space="preserve">.1. </w:t>
      </w:r>
      <w:r w:rsidR="005654C4">
        <w:t>Конференция</w:t>
      </w:r>
      <w:r w:rsidR="00BB2F7B" w:rsidRPr="002617A6">
        <w:t xml:space="preserve"> проводится в четыре</w:t>
      </w:r>
      <w:r w:rsidRPr="002617A6">
        <w:t xml:space="preserve"> тура: </w:t>
      </w:r>
      <w:r w:rsidR="00BB2F7B" w:rsidRPr="002617A6">
        <w:t xml:space="preserve">школьный, </w:t>
      </w:r>
      <w:r w:rsidRPr="002617A6">
        <w:t>кустовой, заочный, очный.</w:t>
      </w:r>
    </w:p>
    <w:p w:rsidR="00D7701E" w:rsidRPr="002617A6" w:rsidRDefault="00D7701E" w:rsidP="00963D6E">
      <w:pPr>
        <w:spacing w:line="276" w:lineRule="auto"/>
        <w:ind w:left="709"/>
        <w:jc w:val="both"/>
      </w:pPr>
      <w:r>
        <w:t>4.2.</w:t>
      </w:r>
      <w:r w:rsidRPr="002617A6">
        <w:t xml:space="preserve">      </w:t>
      </w:r>
      <w:r w:rsidRPr="00D7701E">
        <w:rPr>
          <w:b/>
        </w:rPr>
        <w:t>Школьный тур</w:t>
      </w:r>
      <w:r w:rsidR="00FE0D74">
        <w:t xml:space="preserve">  срок проведения:  3-4 неделя </w:t>
      </w:r>
      <w:r w:rsidRPr="002617A6">
        <w:t>января каждого года.</w:t>
      </w:r>
    </w:p>
    <w:p w:rsidR="00D7701E" w:rsidRPr="002617A6" w:rsidRDefault="00D7701E" w:rsidP="00D7701E">
      <w:pPr>
        <w:spacing w:line="276" w:lineRule="auto"/>
        <w:ind w:left="360"/>
        <w:jc w:val="both"/>
      </w:pPr>
      <w:r w:rsidRPr="002617A6">
        <w:t xml:space="preserve">     Место проведения – образовательные учреждения</w:t>
      </w:r>
    </w:p>
    <w:p w:rsidR="00D7701E" w:rsidRDefault="00D7701E" w:rsidP="00D7701E">
      <w:pPr>
        <w:spacing w:line="276" w:lineRule="auto"/>
        <w:ind w:firstLine="709"/>
        <w:jc w:val="both"/>
      </w:pPr>
      <w:r>
        <w:t xml:space="preserve">4.3. </w:t>
      </w:r>
      <w:r w:rsidRPr="00D7701E">
        <w:rPr>
          <w:b/>
        </w:rPr>
        <w:t>Кустовые туры</w:t>
      </w:r>
      <w:r>
        <w:t xml:space="preserve"> </w:t>
      </w:r>
      <w:r w:rsidR="00963D6E">
        <w:t xml:space="preserve">срок проведения: </w:t>
      </w:r>
      <w:r>
        <w:t>первая неделя февраля</w:t>
      </w:r>
      <w:r w:rsidR="00511637">
        <w:t>.</w:t>
      </w:r>
    </w:p>
    <w:p w:rsidR="00D7701E" w:rsidRPr="00ED2130" w:rsidRDefault="00511637" w:rsidP="00D7701E">
      <w:pPr>
        <w:spacing w:line="276" w:lineRule="auto"/>
        <w:ind w:firstLine="709"/>
        <w:jc w:val="both"/>
      </w:pPr>
      <w:r>
        <w:t xml:space="preserve">Кустовой этап проводится в </w:t>
      </w:r>
      <w:r w:rsidR="00CF29F2">
        <w:t>два этапа</w:t>
      </w:r>
      <w:r>
        <w:t xml:space="preserve">: </w:t>
      </w:r>
      <w:r w:rsidR="00D7701E" w:rsidRPr="00583174">
        <w:rPr>
          <w:color w:val="FF0000"/>
        </w:rPr>
        <w:t xml:space="preserve"> </w:t>
      </w:r>
      <w:r w:rsidR="00D7701E" w:rsidRPr="00ED2130">
        <w:t xml:space="preserve">ознакомление  экспертов с работами учащихся, защита работ. </w:t>
      </w:r>
    </w:p>
    <w:p w:rsidR="00D7701E" w:rsidRPr="002617A6" w:rsidRDefault="00D7701E" w:rsidP="00D7701E">
      <w:pPr>
        <w:spacing w:line="276" w:lineRule="auto"/>
        <w:ind w:firstLine="709"/>
        <w:jc w:val="both"/>
      </w:pPr>
      <w:r w:rsidRPr="002617A6">
        <w:t>Место и дата проведения оп</w:t>
      </w:r>
      <w:r>
        <w:t>ределяется ежегодным приказом управления образования</w:t>
      </w:r>
      <w:r w:rsidRPr="002617A6">
        <w:t>.</w:t>
      </w:r>
    </w:p>
    <w:p w:rsidR="00F768CB" w:rsidRDefault="00F768CB" w:rsidP="002617A6">
      <w:pPr>
        <w:spacing w:line="276" w:lineRule="auto"/>
        <w:ind w:firstLine="709"/>
        <w:jc w:val="both"/>
      </w:pPr>
      <w:r>
        <w:t>4.</w:t>
      </w:r>
      <w:r w:rsidR="00FC7285">
        <w:t>4</w:t>
      </w:r>
      <w:r>
        <w:t xml:space="preserve">. </w:t>
      </w:r>
      <w:r w:rsidRPr="00714274">
        <w:rPr>
          <w:b/>
        </w:rPr>
        <w:t>На кустовом туре</w:t>
      </w:r>
      <w:r>
        <w:t xml:space="preserve"> К</w:t>
      </w:r>
      <w:r w:rsidR="00AC720D" w:rsidRPr="002617A6">
        <w:t xml:space="preserve">онференции работают те же секции, что и на очном туре </w:t>
      </w:r>
    </w:p>
    <w:p w:rsidR="0097485E" w:rsidRPr="002617A6" w:rsidRDefault="00963D6E" w:rsidP="0097485E">
      <w:pPr>
        <w:spacing w:line="276" w:lineRule="auto"/>
        <w:ind w:firstLine="709"/>
        <w:jc w:val="both"/>
      </w:pPr>
      <w:r>
        <w:t>4.</w:t>
      </w:r>
      <w:r w:rsidR="00FC7285">
        <w:t>5</w:t>
      </w:r>
      <w:r w:rsidR="0033225A" w:rsidRPr="002617A6">
        <w:t>.</w:t>
      </w:r>
      <w:r w:rsidR="00AC720D" w:rsidRPr="002617A6">
        <w:t xml:space="preserve"> </w:t>
      </w:r>
      <w:r w:rsidR="0097485E" w:rsidRPr="002617A6">
        <w:t xml:space="preserve">К кустовому  туру допускаются работы учащихся, ставшие победителями школьного этапа </w:t>
      </w:r>
      <w:r w:rsidR="0097485E">
        <w:t>Конференции</w:t>
      </w:r>
      <w:r w:rsidR="0097485E" w:rsidRPr="002617A6">
        <w:t xml:space="preserve">. </w:t>
      </w:r>
      <w:r w:rsidR="006E72A7" w:rsidRPr="002617A6">
        <w:t>Победителями являются  работы, занявшие первые места в рейтинге работ.</w:t>
      </w:r>
    </w:p>
    <w:p w:rsidR="00AC720D" w:rsidRPr="002617A6" w:rsidRDefault="00894385" w:rsidP="002617A6">
      <w:pPr>
        <w:spacing w:line="276" w:lineRule="auto"/>
        <w:ind w:firstLine="709"/>
        <w:jc w:val="both"/>
      </w:pPr>
      <w:r>
        <w:t>4.</w:t>
      </w:r>
      <w:r w:rsidR="00FC7285">
        <w:t>6</w:t>
      </w:r>
      <w:r>
        <w:t>.</w:t>
      </w:r>
      <w:r w:rsidR="00AC720D" w:rsidRPr="002617A6">
        <w:t xml:space="preserve">Оценка работ членами жюри кустового тура осуществляется по критериям кустового тура </w:t>
      </w:r>
      <w:r w:rsidR="00AC720D" w:rsidRPr="005943B4">
        <w:rPr>
          <w:color w:val="0070C0"/>
          <w:u w:val="single"/>
        </w:rPr>
        <w:t>(</w:t>
      </w:r>
      <w:hyperlink w:anchor="Приложени4" w:history="1">
        <w:r w:rsidR="00AC720D" w:rsidRPr="000E2D33">
          <w:rPr>
            <w:rStyle w:val="a3"/>
          </w:rPr>
          <w:t xml:space="preserve">Приложение </w:t>
        </w:r>
        <w:r w:rsidR="00C30940" w:rsidRPr="000E2D33">
          <w:rPr>
            <w:rStyle w:val="a3"/>
          </w:rPr>
          <w:t>4</w:t>
        </w:r>
      </w:hyperlink>
      <w:r w:rsidR="00AC720D" w:rsidRPr="005943B4">
        <w:rPr>
          <w:color w:val="0070C0"/>
          <w:u w:val="single"/>
        </w:rPr>
        <w:t>)</w:t>
      </w:r>
      <w:r w:rsidR="000E2D33">
        <w:rPr>
          <w:color w:val="0070C0"/>
          <w:u w:val="single"/>
        </w:rPr>
        <w:t xml:space="preserve">,  </w:t>
      </w:r>
      <w:r w:rsidR="000E2D33" w:rsidRPr="000E2D33">
        <w:t>итоги заносятся в оценочный лист</w:t>
      </w:r>
      <w:r w:rsidR="000E2D33">
        <w:rPr>
          <w:color w:val="0070C0"/>
          <w:u w:val="single"/>
        </w:rPr>
        <w:t xml:space="preserve"> </w:t>
      </w:r>
      <w:r w:rsidR="002D0844">
        <w:rPr>
          <w:color w:val="0070C0"/>
          <w:u w:val="single"/>
        </w:rPr>
        <w:t xml:space="preserve"> </w:t>
      </w:r>
      <w:hyperlink w:anchor="Приложение5" w:history="1">
        <w:r w:rsidR="002D0844" w:rsidRPr="000E2D33">
          <w:rPr>
            <w:rStyle w:val="a3"/>
          </w:rPr>
          <w:t>(Приложение 5)</w:t>
        </w:r>
      </w:hyperlink>
      <w:r w:rsidR="00AC720D" w:rsidRPr="002617A6">
        <w:t xml:space="preserve"> и при непосредственном публичном выступлении участников по результатам собственной исследовательской работы </w:t>
      </w:r>
      <w:r w:rsidR="00AC720D" w:rsidRPr="005943B4">
        <w:rPr>
          <w:color w:val="0070C0"/>
          <w:u w:val="single"/>
        </w:rPr>
        <w:t>(</w:t>
      </w:r>
      <w:bookmarkStart w:id="0" w:name="Приложени3"/>
      <w:r w:rsidR="00DB333C">
        <w:rPr>
          <w:color w:val="0070C0"/>
          <w:u w:val="single"/>
        </w:rPr>
        <w:fldChar w:fldCharType="begin"/>
      </w:r>
      <w:r w:rsidR="00BB6172">
        <w:rPr>
          <w:color w:val="0070C0"/>
          <w:u w:val="single"/>
        </w:rPr>
        <w:instrText xml:space="preserve"> HYPERLINK  \l "Приложени6" </w:instrText>
      </w:r>
      <w:r w:rsidR="00DB333C">
        <w:rPr>
          <w:color w:val="0070C0"/>
          <w:u w:val="single"/>
        </w:rPr>
        <w:fldChar w:fldCharType="separate"/>
      </w:r>
      <w:r w:rsidR="00AC720D" w:rsidRPr="00BB6172">
        <w:rPr>
          <w:rStyle w:val="a3"/>
        </w:rPr>
        <w:t>Приложение</w:t>
      </w:r>
      <w:bookmarkEnd w:id="0"/>
      <w:r w:rsidR="008125BC" w:rsidRPr="00BB6172">
        <w:rPr>
          <w:rStyle w:val="a3"/>
        </w:rPr>
        <w:t xml:space="preserve"> </w:t>
      </w:r>
      <w:r w:rsidR="00F768CB" w:rsidRPr="00BB6172">
        <w:rPr>
          <w:rStyle w:val="a3"/>
        </w:rPr>
        <w:t>6</w:t>
      </w:r>
      <w:r w:rsidR="00DB333C">
        <w:rPr>
          <w:color w:val="0070C0"/>
          <w:u w:val="single"/>
        </w:rPr>
        <w:fldChar w:fldCharType="end"/>
      </w:r>
      <w:r w:rsidR="00AC720D" w:rsidRPr="005943B4">
        <w:rPr>
          <w:color w:val="0070C0"/>
          <w:u w:val="single"/>
        </w:rPr>
        <w:t>)</w:t>
      </w:r>
      <w:r w:rsidR="00AC720D" w:rsidRPr="00C30940">
        <w:t xml:space="preserve">. </w:t>
      </w:r>
      <w:r w:rsidR="00AC720D" w:rsidRPr="002617A6">
        <w:t>Оценка работ про</w:t>
      </w:r>
      <w:r w:rsidR="00D07D7B">
        <w:t>изводится представителями жюри</w:t>
      </w:r>
      <w:r w:rsidR="00AC720D" w:rsidRPr="002617A6">
        <w:t xml:space="preserve"> кустовых туров конференции. Организуют работу кустового тура руководители школ, в которых будет проводиться </w:t>
      </w:r>
      <w:r w:rsidR="00995A04">
        <w:t>данное мероприятие</w:t>
      </w:r>
      <w:r w:rsidR="00AC720D" w:rsidRPr="002617A6">
        <w:t xml:space="preserve">. </w:t>
      </w:r>
    </w:p>
    <w:p w:rsidR="0097485E" w:rsidRPr="002617A6" w:rsidRDefault="00332BD2" w:rsidP="0097485E">
      <w:pPr>
        <w:spacing w:line="276" w:lineRule="auto"/>
        <w:ind w:firstLine="709"/>
        <w:jc w:val="both"/>
      </w:pPr>
      <w:r>
        <w:t>4.</w:t>
      </w:r>
      <w:r w:rsidR="00FC7285">
        <w:t>7</w:t>
      </w:r>
      <w:r>
        <w:t xml:space="preserve">. </w:t>
      </w:r>
      <w:r w:rsidR="00894385" w:rsidRPr="00753E47">
        <w:rPr>
          <w:b/>
        </w:rPr>
        <w:t>Заочный тур</w:t>
      </w:r>
      <w:r w:rsidR="00894385">
        <w:t xml:space="preserve">  проводится в </w:t>
      </w:r>
      <w:r w:rsidR="0097485E">
        <w:t xml:space="preserve"> последн</w:t>
      </w:r>
      <w:r w:rsidR="00894385">
        <w:t>юю</w:t>
      </w:r>
      <w:r w:rsidR="0097485E">
        <w:t xml:space="preserve"> полн</w:t>
      </w:r>
      <w:r w:rsidR="00894385">
        <w:t>ую</w:t>
      </w:r>
      <w:r w:rsidR="0097485E">
        <w:t xml:space="preserve"> </w:t>
      </w:r>
      <w:r w:rsidR="0097485E" w:rsidRPr="002617A6">
        <w:t xml:space="preserve"> недел</w:t>
      </w:r>
      <w:r w:rsidR="00894385">
        <w:t xml:space="preserve">ю </w:t>
      </w:r>
      <w:r w:rsidR="0097485E">
        <w:t>февраля.</w:t>
      </w:r>
    </w:p>
    <w:p w:rsidR="0097485E" w:rsidRPr="002617A6" w:rsidRDefault="0097485E" w:rsidP="0097485E">
      <w:pPr>
        <w:spacing w:line="276" w:lineRule="auto"/>
        <w:ind w:firstLine="709"/>
        <w:jc w:val="both"/>
      </w:pPr>
      <w:r w:rsidRPr="002617A6">
        <w:t>Место проведения:</w:t>
      </w:r>
      <w:r>
        <w:t xml:space="preserve"> МКОУ Богучанская школа</w:t>
      </w:r>
      <w:r w:rsidRPr="002617A6">
        <w:t xml:space="preserve"> № 3.</w:t>
      </w:r>
    </w:p>
    <w:p w:rsidR="00AC720D" w:rsidRPr="002617A6" w:rsidRDefault="00332BD2" w:rsidP="002617A6">
      <w:pPr>
        <w:spacing w:line="276" w:lineRule="auto"/>
        <w:ind w:firstLine="709"/>
        <w:jc w:val="both"/>
      </w:pPr>
      <w:r>
        <w:t>4.</w:t>
      </w:r>
      <w:r w:rsidR="00FC7285">
        <w:t>8</w:t>
      </w:r>
      <w:r>
        <w:t xml:space="preserve">. </w:t>
      </w:r>
      <w:r w:rsidR="00AC720D" w:rsidRPr="00753E47">
        <w:t>К заочному  туру</w:t>
      </w:r>
      <w:r w:rsidR="00AC720D" w:rsidRPr="002617A6">
        <w:t xml:space="preserve"> </w:t>
      </w:r>
      <w:r w:rsidR="008A4C67">
        <w:t>Конференции</w:t>
      </w:r>
      <w:r w:rsidR="00AC720D" w:rsidRPr="002617A6">
        <w:t xml:space="preserve"> допускаются работы учащихся, набравшие </w:t>
      </w:r>
      <w:r w:rsidR="00AC720D" w:rsidRPr="00753E47">
        <w:t>70% и</w:t>
      </w:r>
      <w:r w:rsidR="00AC720D" w:rsidRPr="002617A6">
        <w:t xml:space="preserve"> бо</w:t>
      </w:r>
      <w:r w:rsidR="00B930F7">
        <w:t xml:space="preserve">лее от общего количества баллов, полученных </w:t>
      </w:r>
      <w:r w:rsidR="00AC720D" w:rsidRPr="002617A6">
        <w:t>на кустовом этапе.</w:t>
      </w:r>
    </w:p>
    <w:p w:rsidR="005755BA" w:rsidRDefault="009D5EA7" w:rsidP="002617A6">
      <w:pPr>
        <w:spacing w:line="276" w:lineRule="auto"/>
        <w:ind w:firstLine="709"/>
        <w:jc w:val="both"/>
        <w:rPr>
          <w:color w:val="0070C0"/>
        </w:rPr>
      </w:pPr>
      <w:r>
        <w:t>4.</w:t>
      </w:r>
      <w:r w:rsidR="00FC7285">
        <w:t>9</w:t>
      </w:r>
      <w:r>
        <w:t xml:space="preserve">. </w:t>
      </w:r>
      <w:r w:rsidR="0035383D">
        <w:t>На заочном туре</w:t>
      </w:r>
      <w:r w:rsidR="00AC720D" w:rsidRPr="002617A6">
        <w:t xml:space="preserve"> оцениваются работы участников, проводится техническая эксперт</w:t>
      </w:r>
      <w:r w:rsidR="00C30940">
        <w:t>иза, отбираются работы на очный</w:t>
      </w:r>
      <w:r w:rsidR="00AC720D" w:rsidRPr="002617A6">
        <w:t xml:space="preserve"> тур</w:t>
      </w:r>
      <w:r w:rsidR="00AC720D" w:rsidRPr="0035383D">
        <w:rPr>
          <w:color w:val="0070C0"/>
        </w:rPr>
        <w:t>.</w:t>
      </w:r>
      <w:r w:rsidR="005755BA">
        <w:rPr>
          <w:color w:val="0070C0"/>
        </w:rPr>
        <w:t xml:space="preserve"> </w:t>
      </w:r>
    </w:p>
    <w:p w:rsidR="005755BA" w:rsidRDefault="005755BA" w:rsidP="002617A6">
      <w:pPr>
        <w:spacing w:line="276" w:lineRule="auto"/>
        <w:ind w:firstLine="709"/>
        <w:jc w:val="both"/>
      </w:pPr>
      <w:r w:rsidRPr="005755BA">
        <w:t>Техническая экспертиза основывается на системе проверки работ на плагиат, работы со степенью уникальности ниже 30% к участию не допускаются.</w:t>
      </w:r>
      <w:r w:rsidR="00AC720D" w:rsidRPr="002617A6">
        <w:t xml:space="preserve"> </w:t>
      </w:r>
    </w:p>
    <w:p w:rsidR="00AC720D" w:rsidRDefault="00415D25" w:rsidP="002617A6">
      <w:pPr>
        <w:spacing w:line="276" w:lineRule="auto"/>
        <w:ind w:firstLine="709"/>
        <w:jc w:val="both"/>
      </w:pPr>
      <w:r>
        <w:t xml:space="preserve">Оценка производится по критериям, указанным </w:t>
      </w:r>
      <w:hyperlink w:anchor="Приложени4" w:history="1">
        <w:r w:rsidRPr="00415D25">
          <w:rPr>
            <w:rStyle w:val="a3"/>
          </w:rPr>
          <w:t>в Приложении 4</w:t>
        </w:r>
      </w:hyperlink>
      <w:r>
        <w:t xml:space="preserve">. </w:t>
      </w:r>
      <w:r w:rsidR="00AC720D" w:rsidRPr="002617A6">
        <w:t>На каждую работу экспертная ком</w:t>
      </w:r>
      <w:r w:rsidR="0045612A">
        <w:t>иссия составляет оценочный лист</w:t>
      </w:r>
      <w:r w:rsidR="00AC720D" w:rsidRPr="002617A6">
        <w:t xml:space="preserve"> </w:t>
      </w:r>
      <w:r w:rsidR="00AC720D" w:rsidRPr="0035383D">
        <w:rPr>
          <w:color w:val="0070C0"/>
          <w:u w:val="single"/>
        </w:rPr>
        <w:t>(</w:t>
      </w:r>
      <w:bookmarkStart w:id="1" w:name="Приложени4"/>
      <w:r w:rsidR="00DB333C">
        <w:rPr>
          <w:color w:val="0070C0"/>
          <w:u w:val="single"/>
        </w:rPr>
        <w:fldChar w:fldCharType="begin"/>
      </w:r>
      <w:r w:rsidR="00BB6172">
        <w:rPr>
          <w:color w:val="0070C0"/>
          <w:u w:val="single"/>
        </w:rPr>
        <w:instrText xml:space="preserve"> HYPERLINK  \l "Приложение5" </w:instrText>
      </w:r>
      <w:r w:rsidR="00DB333C">
        <w:rPr>
          <w:color w:val="0070C0"/>
          <w:u w:val="single"/>
        </w:rPr>
        <w:fldChar w:fldCharType="separate"/>
      </w:r>
      <w:r w:rsidR="00AC720D" w:rsidRPr="00BB6172">
        <w:rPr>
          <w:rStyle w:val="a3"/>
        </w:rPr>
        <w:t xml:space="preserve">Приложение </w:t>
      </w:r>
      <w:bookmarkEnd w:id="1"/>
      <w:r w:rsidR="001F732D" w:rsidRPr="00BB6172">
        <w:rPr>
          <w:rStyle w:val="a3"/>
        </w:rPr>
        <w:t>5</w:t>
      </w:r>
      <w:r w:rsidR="00DB333C">
        <w:rPr>
          <w:color w:val="0070C0"/>
          <w:u w:val="single"/>
        </w:rPr>
        <w:fldChar w:fldCharType="end"/>
      </w:r>
      <w:r w:rsidR="00AC720D" w:rsidRPr="0035383D">
        <w:rPr>
          <w:color w:val="0070C0"/>
          <w:u w:val="single"/>
        </w:rPr>
        <w:t>).</w:t>
      </w:r>
      <w:r w:rsidR="00AC720D" w:rsidRPr="002617A6">
        <w:t xml:space="preserve"> Председатель экспертной комиссии  заносит все результаты в </w:t>
      </w:r>
      <w:r w:rsidR="00AC720D" w:rsidRPr="00D35C8A">
        <w:t xml:space="preserve">протокол </w:t>
      </w:r>
      <w:r w:rsidR="0035383D" w:rsidRPr="0035383D">
        <w:rPr>
          <w:color w:val="0070C0"/>
          <w:u w:val="single"/>
        </w:rPr>
        <w:t xml:space="preserve">(Приложение </w:t>
      </w:r>
      <w:r w:rsidR="00CA4C6C">
        <w:rPr>
          <w:color w:val="0070C0"/>
          <w:u w:val="single"/>
        </w:rPr>
        <w:t>8</w:t>
      </w:r>
      <w:r w:rsidR="00AC720D" w:rsidRPr="0035383D">
        <w:rPr>
          <w:color w:val="0070C0"/>
          <w:u w:val="single"/>
        </w:rPr>
        <w:t>).</w:t>
      </w:r>
      <w:r w:rsidR="00AC720D" w:rsidRPr="0035383D">
        <w:rPr>
          <w:color w:val="0070C0"/>
        </w:rPr>
        <w:t xml:space="preserve"> </w:t>
      </w:r>
      <w:r w:rsidR="00AC720D" w:rsidRPr="002617A6">
        <w:t>Протокол</w:t>
      </w:r>
      <w:r w:rsidR="001E476B">
        <w:t xml:space="preserve"> </w:t>
      </w:r>
      <w:proofErr w:type="gramStart"/>
      <w:r w:rsidR="001E476B">
        <w:t xml:space="preserve">подписывается всеми членами жюри и </w:t>
      </w:r>
      <w:r w:rsidR="00AC720D" w:rsidRPr="002617A6">
        <w:t xml:space="preserve"> сдает</w:t>
      </w:r>
      <w:r w:rsidR="00BB2F7B" w:rsidRPr="002617A6">
        <w:t>ся</w:t>
      </w:r>
      <w:proofErr w:type="gramEnd"/>
      <w:r w:rsidR="00BB2F7B" w:rsidRPr="002617A6">
        <w:t xml:space="preserve">  муниципальному координатору</w:t>
      </w:r>
      <w:r w:rsidR="00AC720D" w:rsidRPr="002617A6">
        <w:t xml:space="preserve"> </w:t>
      </w:r>
      <w:r w:rsidR="001E476B">
        <w:t>Конференции.</w:t>
      </w:r>
      <w:r w:rsidR="00AC720D" w:rsidRPr="002617A6">
        <w:t xml:space="preserve"> </w:t>
      </w:r>
    </w:p>
    <w:p w:rsidR="006910C8" w:rsidRPr="002617A6" w:rsidRDefault="00E50540" w:rsidP="006910C8">
      <w:pPr>
        <w:spacing w:line="276" w:lineRule="auto"/>
        <w:ind w:firstLine="709"/>
        <w:jc w:val="both"/>
      </w:pPr>
      <w:r>
        <w:t xml:space="preserve">4.10. </w:t>
      </w:r>
      <w:r w:rsidR="006910C8" w:rsidRPr="002617A6">
        <w:t xml:space="preserve">Экспертная комиссия имеет право отправить </w:t>
      </w:r>
      <w:r w:rsidR="0052205E">
        <w:t>работу</w:t>
      </w:r>
      <w:r w:rsidR="006910C8" w:rsidRPr="002617A6">
        <w:t xml:space="preserve"> на рассмотрение другой секции, если его содержание не с</w:t>
      </w:r>
      <w:r w:rsidR="006910C8">
        <w:t>оответствует тематике заявленному направлению</w:t>
      </w:r>
      <w:r w:rsidR="006910C8" w:rsidRPr="002617A6">
        <w:t>.</w:t>
      </w:r>
    </w:p>
    <w:p w:rsidR="006910C8" w:rsidRPr="002617A6" w:rsidRDefault="00DE58C0" w:rsidP="006910C8">
      <w:pPr>
        <w:spacing w:line="276" w:lineRule="auto"/>
        <w:ind w:firstLine="709"/>
        <w:jc w:val="both"/>
        <w:rPr>
          <w:b/>
          <w:bCs/>
        </w:rPr>
      </w:pPr>
      <w:r>
        <w:t>4.11</w:t>
      </w:r>
      <w:r w:rsidR="006910C8">
        <w:t>.  Результаты заочного</w:t>
      </w:r>
      <w:r w:rsidR="006910C8" w:rsidRPr="002617A6">
        <w:t xml:space="preserve"> ту</w:t>
      </w:r>
      <w:r w:rsidR="006910C8">
        <w:t>ра публикуются на сайте управления образования на следующий день  после проверки работ экспертными комиссиями и заполнения протокола.</w:t>
      </w:r>
    </w:p>
    <w:p w:rsidR="006910C8" w:rsidRPr="002617A6" w:rsidRDefault="008176B1" w:rsidP="006910C8">
      <w:pPr>
        <w:spacing w:line="276" w:lineRule="auto"/>
        <w:ind w:firstLine="709"/>
        <w:jc w:val="both"/>
      </w:pPr>
      <w:r>
        <w:t>4.12.</w:t>
      </w:r>
      <w:r w:rsidR="006910C8" w:rsidRPr="002617A6">
        <w:t xml:space="preserve"> Авторы работ, не допущенных к очному  туру, приглашаются на конференцию в качестве слушателей. </w:t>
      </w:r>
    </w:p>
    <w:p w:rsidR="006910C8" w:rsidRDefault="006F7988" w:rsidP="006910C8">
      <w:pPr>
        <w:spacing w:line="276" w:lineRule="auto"/>
        <w:ind w:firstLine="709"/>
        <w:jc w:val="both"/>
      </w:pPr>
      <w:r>
        <w:lastRenderedPageBreak/>
        <w:t>4.13.</w:t>
      </w:r>
      <w:r w:rsidR="006910C8">
        <w:t xml:space="preserve"> Апелляцию на оценивание работ заочного </w:t>
      </w:r>
      <w:proofErr w:type="gramStart"/>
      <w:r w:rsidR="006910C8">
        <w:t>этапа</w:t>
      </w:r>
      <w:proofErr w:type="gramEnd"/>
      <w:r w:rsidR="006910C8">
        <w:t xml:space="preserve"> возможно подать на следующий день после опубликования протокола. При нарушении сроков подачи, апелляция не принимается. Срок рассмотрения апелляции – 3 рабочих дня с момента ее приема.</w:t>
      </w:r>
    </w:p>
    <w:p w:rsidR="006910C8" w:rsidRDefault="00407C8F" w:rsidP="006910C8">
      <w:pPr>
        <w:spacing w:line="276" w:lineRule="auto"/>
        <w:ind w:firstLine="709"/>
        <w:jc w:val="both"/>
      </w:pPr>
      <w:r>
        <w:t>4.14</w:t>
      </w:r>
      <w:r w:rsidR="006910C8" w:rsidRPr="002617A6">
        <w:t xml:space="preserve">. Для рассмотрения </w:t>
      </w:r>
      <w:r w:rsidR="006910C8">
        <w:t>апелляций  приказом руководителя управления образования</w:t>
      </w:r>
      <w:r w:rsidR="006910C8" w:rsidRPr="002617A6">
        <w:t xml:space="preserve"> создается конфликтная комиссия</w:t>
      </w:r>
      <w:r w:rsidR="006910C8">
        <w:t xml:space="preserve">. </w:t>
      </w:r>
    </w:p>
    <w:p w:rsidR="008776AE" w:rsidRPr="002617A6" w:rsidRDefault="008853C0" w:rsidP="008776AE">
      <w:pPr>
        <w:spacing w:line="276" w:lineRule="auto"/>
        <w:ind w:firstLine="709"/>
        <w:jc w:val="both"/>
      </w:pPr>
      <w:r w:rsidRPr="00C84433">
        <w:t>4.</w:t>
      </w:r>
      <w:r w:rsidR="00FC7285">
        <w:t>1</w:t>
      </w:r>
      <w:r w:rsidR="00C75B9F">
        <w:t>5</w:t>
      </w:r>
      <w:r w:rsidRPr="00C84433">
        <w:t>.</w:t>
      </w:r>
      <w:r>
        <w:rPr>
          <w:b/>
        </w:rPr>
        <w:t xml:space="preserve"> </w:t>
      </w:r>
      <w:r w:rsidR="008776AE" w:rsidRPr="00FD54A9">
        <w:rPr>
          <w:b/>
        </w:rPr>
        <w:t>Очный тур</w:t>
      </w:r>
      <w:r w:rsidR="008776AE" w:rsidRPr="002617A6">
        <w:t xml:space="preserve"> </w:t>
      </w:r>
      <w:r w:rsidR="008776AE">
        <w:t xml:space="preserve">проводится во </w:t>
      </w:r>
      <w:r w:rsidR="008776AE" w:rsidRPr="002617A6">
        <w:t xml:space="preserve">  </w:t>
      </w:r>
      <w:r w:rsidR="008776AE">
        <w:t>вторую субботу полной недели  марта</w:t>
      </w:r>
      <w:r w:rsidR="003A41CF">
        <w:t>.</w:t>
      </w:r>
    </w:p>
    <w:p w:rsidR="008776AE" w:rsidRPr="002617A6" w:rsidRDefault="008776AE" w:rsidP="008776AE">
      <w:pPr>
        <w:spacing w:line="276" w:lineRule="auto"/>
        <w:ind w:firstLine="709"/>
        <w:jc w:val="both"/>
      </w:pPr>
      <w:r>
        <w:t>Место проведения: МКОУ Пинчугская школа</w:t>
      </w:r>
      <w:r w:rsidRPr="002617A6">
        <w:t>.</w:t>
      </w:r>
    </w:p>
    <w:p w:rsidR="00AC720D" w:rsidRPr="00032D55" w:rsidRDefault="00FD54A9" w:rsidP="002617A6">
      <w:pPr>
        <w:spacing w:line="276" w:lineRule="auto"/>
        <w:ind w:firstLine="709"/>
        <w:jc w:val="both"/>
      </w:pPr>
      <w:r>
        <w:t>4.1</w:t>
      </w:r>
      <w:r w:rsidR="00C75B9F">
        <w:t>6</w:t>
      </w:r>
      <w:r>
        <w:t xml:space="preserve">. </w:t>
      </w:r>
      <w:r w:rsidR="0034669E" w:rsidRPr="00FD54A9">
        <w:t>К очному</w:t>
      </w:r>
      <w:r w:rsidR="00AC720D" w:rsidRPr="00FD54A9">
        <w:t xml:space="preserve"> туру</w:t>
      </w:r>
      <w:r w:rsidR="00AC720D" w:rsidRPr="002617A6">
        <w:t xml:space="preserve"> допускаются работы, набравшие 70% и более</w:t>
      </w:r>
      <w:r w:rsidR="008853C0">
        <w:t xml:space="preserve"> от общего количества </w:t>
      </w:r>
      <w:r w:rsidR="008853C0" w:rsidRPr="00032D55">
        <w:t>баллов</w:t>
      </w:r>
      <w:r w:rsidR="001F324C">
        <w:t xml:space="preserve">, полученного на </w:t>
      </w:r>
      <w:r w:rsidR="00B41191">
        <w:t xml:space="preserve"> заочном этапе</w:t>
      </w:r>
      <w:r w:rsidR="00032D55" w:rsidRPr="00032D55">
        <w:rPr>
          <w:color w:val="0070C0"/>
        </w:rPr>
        <w:t>.</w:t>
      </w:r>
    </w:p>
    <w:p w:rsidR="00AC720D" w:rsidRDefault="00C84433" w:rsidP="00E26280">
      <w:pPr>
        <w:spacing w:line="276" w:lineRule="auto"/>
        <w:ind w:firstLine="709"/>
        <w:jc w:val="both"/>
        <w:rPr>
          <w:color w:val="0070C0"/>
          <w:u w:val="single"/>
        </w:rPr>
      </w:pPr>
      <w:r>
        <w:t>4.</w:t>
      </w:r>
      <w:r w:rsidR="00FD54A9">
        <w:t>1</w:t>
      </w:r>
      <w:r w:rsidR="00C75B9F">
        <w:t>7</w:t>
      </w:r>
      <w:r>
        <w:t>.</w:t>
      </w:r>
      <w:r w:rsidR="00C75B9F">
        <w:t xml:space="preserve"> </w:t>
      </w:r>
      <w:r w:rsidR="00AC720D" w:rsidRPr="002617A6">
        <w:t>На очном туре происходит  публичная защита работ участниками по результатам собственной исследовательской деятельности. Оценивается работа по итогам общего количества баллов, набранных во время публичной защиты</w:t>
      </w:r>
      <w:r w:rsidR="00BB2F7B" w:rsidRPr="00C30940">
        <w:rPr>
          <w:color w:val="993300"/>
        </w:rPr>
        <w:t xml:space="preserve">  </w:t>
      </w:r>
      <w:r w:rsidR="00C30940" w:rsidRPr="005943B4">
        <w:rPr>
          <w:color w:val="0070C0"/>
          <w:u w:val="single"/>
        </w:rPr>
        <w:t xml:space="preserve">(Приложение </w:t>
      </w:r>
      <w:r>
        <w:rPr>
          <w:color w:val="0070C0"/>
          <w:u w:val="single"/>
        </w:rPr>
        <w:t>6</w:t>
      </w:r>
      <w:r w:rsidR="00AC720D" w:rsidRPr="005943B4">
        <w:rPr>
          <w:color w:val="0070C0"/>
          <w:u w:val="single"/>
        </w:rPr>
        <w:t>).</w:t>
      </w:r>
      <w:r w:rsidR="00AC720D" w:rsidRPr="002617A6">
        <w:t xml:space="preserve">  Победители и призеры определяются с помощью таблицы </w:t>
      </w:r>
      <w:r w:rsidR="00AC720D" w:rsidRPr="00E77446">
        <w:rPr>
          <w:color w:val="0070C0"/>
          <w:u w:val="single"/>
        </w:rPr>
        <w:t>(Прило</w:t>
      </w:r>
      <w:r w:rsidR="00E77446" w:rsidRPr="00E77446">
        <w:rPr>
          <w:color w:val="0070C0"/>
          <w:u w:val="single"/>
        </w:rPr>
        <w:t xml:space="preserve">жение </w:t>
      </w:r>
      <w:r>
        <w:rPr>
          <w:color w:val="0070C0"/>
          <w:u w:val="single"/>
        </w:rPr>
        <w:t>11</w:t>
      </w:r>
      <w:r w:rsidR="00AC720D" w:rsidRPr="00E77446">
        <w:rPr>
          <w:color w:val="0070C0"/>
          <w:u w:val="single"/>
        </w:rPr>
        <w:t xml:space="preserve">).  </w:t>
      </w:r>
    </w:p>
    <w:p w:rsidR="00083847" w:rsidRPr="00E26280" w:rsidRDefault="00083847" w:rsidP="00E26280">
      <w:pPr>
        <w:spacing w:line="276" w:lineRule="auto"/>
        <w:ind w:firstLine="709"/>
        <w:jc w:val="both"/>
      </w:pPr>
      <w:r w:rsidRPr="002617A6">
        <w:t>Регламент</w:t>
      </w:r>
      <w:r>
        <w:t xml:space="preserve"> выступления предусматривает 7 минут публичной защиты</w:t>
      </w:r>
      <w:r w:rsidRPr="002617A6">
        <w:t xml:space="preserve"> работы и дискуссию до 5 минут. В дискуссии могут принимать участие все присутствующие.</w:t>
      </w:r>
    </w:p>
    <w:p w:rsidR="00C75B9F" w:rsidRDefault="00BB2F7B" w:rsidP="002617A6">
      <w:pPr>
        <w:spacing w:line="276" w:lineRule="auto"/>
        <w:jc w:val="both"/>
      </w:pPr>
      <w:r w:rsidRPr="002617A6">
        <w:t xml:space="preserve">            </w:t>
      </w:r>
      <w:r w:rsidR="00C75B9F">
        <w:t xml:space="preserve">4.18. </w:t>
      </w:r>
      <w:r w:rsidR="00AC720D" w:rsidRPr="002617A6">
        <w:t xml:space="preserve">Член экспертной комиссии заносит результаты очного тура в протокол </w:t>
      </w:r>
      <w:r w:rsidR="00AC720D" w:rsidRPr="00E77446">
        <w:rPr>
          <w:color w:val="0070C0"/>
          <w:u w:val="single"/>
        </w:rPr>
        <w:t xml:space="preserve">(Приложение </w:t>
      </w:r>
      <w:r w:rsidR="00EF65F7">
        <w:rPr>
          <w:color w:val="0070C0"/>
          <w:u w:val="single"/>
        </w:rPr>
        <w:t>13</w:t>
      </w:r>
      <w:r w:rsidR="00AC720D" w:rsidRPr="00E77446">
        <w:rPr>
          <w:color w:val="0070C0"/>
          <w:u w:val="single"/>
        </w:rPr>
        <w:t>).</w:t>
      </w:r>
      <w:r w:rsidR="00AC720D" w:rsidRPr="002617A6">
        <w:t xml:space="preserve">  Председатель экспертной комиссии заполняет протокол «Призовые места секции</w:t>
      </w:r>
      <w:r w:rsidR="00AC720D" w:rsidRPr="00E77446">
        <w:t xml:space="preserve">» </w:t>
      </w:r>
      <w:r w:rsidR="00AC720D" w:rsidRPr="00E77446">
        <w:rPr>
          <w:color w:val="0070C0"/>
          <w:u w:val="single"/>
        </w:rPr>
        <w:t>(Приложение 1</w:t>
      </w:r>
      <w:r w:rsidR="00EF65F7">
        <w:rPr>
          <w:color w:val="0070C0"/>
          <w:u w:val="single"/>
        </w:rPr>
        <w:t>2</w:t>
      </w:r>
      <w:r w:rsidR="00AC720D" w:rsidRPr="00E77446">
        <w:rPr>
          <w:color w:val="0070C0"/>
        </w:rPr>
        <w:t>),</w:t>
      </w:r>
      <w:r w:rsidR="00AC720D" w:rsidRPr="002617A6">
        <w:t xml:space="preserve"> на основании которого проходит награждение победителей и призеров.</w:t>
      </w:r>
      <w:r w:rsidR="00EF65F7">
        <w:t xml:space="preserve"> Протоколы подписываются всеми членами жюри</w:t>
      </w:r>
      <w:r w:rsidR="00F5446C">
        <w:t>.</w:t>
      </w:r>
    </w:p>
    <w:p w:rsidR="006579DE" w:rsidRDefault="00C75B9F" w:rsidP="00C75B9F">
      <w:pPr>
        <w:spacing w:line="276" w:lineRule="auto"/>
        <w:ind w:left="709"/>
        <w:jc w:val="both"/>
      </w:pPr>
      <w:r>
        <w:t xml:space="preserve">4.19. </w:t>
      </w:r>
      <w:r w:rsidR="006579DE">
        <w:t>Апелляция на оценивание защиты работ на очном этапе не принимается.</w:t>
      </w:r>
    </w:p>
    <w:p w:rsidR="00182980" w:rsidRPr="002617A6" w:rsidRDefault="00C75B9F" w:rsidP="00822771">
      <w:pPr>
        <w:spacing w:line="276" w:lineRule="auto"/>
        <w:ind w:left="142" w:firstLine="709"/>
        <w:jc w:val="both"/>
      </w:pPr>
      <w:r>
        <w:t xml:space="preserve">4.20. </w:t>
      </w:r>
      <w:r w:rsidR="00182980" w:rsidRPr="002617A6">
        <w:t xml:space="preserve">Работы  </w:t>
      </w:r>
      <w:r w:rsidR="00603848">
        <w:t xml:space="preserve">всем </w:t>
      </w:r>
      <w:r w:rsidR="00182980" w:rsidRPr="002617A6">
        <w:t xml:space="preserve">авторам </w:t>
      </w:r>
      <w:r w:rsidR="00603848">
        <w:t xml:space="preserve">(заочного и очного этапов) </w:t>
      </w:r>
      <w:r w:rsidR="00182980" w:rsidRPr="002617A6">
        <w:t>возвращаются членами жюри  сразу по окончании работы конференции</w:t>
      </w:r>
      <w:r w:rsidR="00C90899">
        <w:t>.</w:t>
      </w:r>
    </w:p>
    <w:p w:rsidR="00287384" w:rsidRPr="002617A6" w:rsidRDefault="00287384" w:rsidP="002617A6">
      <w:pPr>
        <w:spacing w:line="276" w:lineRule="auto"/>
      </w:pPr>
    </w:p>
    <w:p w:rsidR="00287384" w:rsidRPr="005F3A8E" w:rsidRDefault="00287384" w:rsidP="005F3A8E">
      <w:pPr>
        <w:pStyle w:val="a9"/>
        <w:numPr>
          <w:ilvl w:val="1"/>
          <w:numId w:val="1"/>
        </w:numPr>
        <w:spacing w:line="276" w:lineRule="auto"/>
        <w:jc w:val="center"/>
        <w:rPr>
          <w:b/>
          <w:bCs/>
        </w:rPr>
      </w:pPr>
      <w:r w:rsidRPr="005F3A8E">
        <w:rPr>
          <w:b/>
          <w:bCs/>
        </w:rPr>
        <w:t>Порядок представления работ на конференцию</w:t>
      </w:r>
    </w:p>
    <w:p w:rsidR="00287384" w:rsidRPr="002617A6" w:rsidRDefault="00287384" w:rsidP="002617A6">
      <w:pPr>
        <w:spacing w:line="276" w:lineRule="auto"/>
        <w:ind w:left="540"/>
        <w:rPr>
          <w:b/>
          <w:bCs/>
        </w:rPr>
      </w:pPr>
    </w:p>
    <w:p w:rsidR="00207AC7" w:rsidRDefault="00287384" w:rsidP="000E79EC">
      <w:pPr>
        <w:spacing w:line="276" w:lineRule="auto"/>
        <w:ind w:firstLine="709"/>
        <w:jc w:val="both"/>
      </w:pPr>
      <w:r w:rsidRPr="002617A6">
        <w:t xml:space="preserve">5.1 </w:t>
      </w:r>
      <w:r w:rsidR="00207AC7">
        <w:t xml:space="preserve">Заявки на участие в кустовом этапе Конференции отправляются </w:t>
      </w:r>
      <w:proofErr w:type="gramStart"/>
      <w:r w:rsidR="00207AC7">
        <w:t>ответственными</w:t>
      </w:r>
      <w:proofErr w:type="gramEnd"/>
      <w:r w:rsidR="00207AC7">
        <w:t xml:space="preserve"> за школьный этап в адрес того учреждения, в котором будет проходить кустовой этап </w:t>
      </w:r>
      <w:r w:rsidR="00431B28">
        <w:t>до понедельника первой недели февраля.</w:t>
      </w:r>
      <w:r w:rsidR="00207AC7">
        <w:t xml:space="preserve"> </w:t>
      </w:r>
    </w:p>
    <w:p w:rsidR="00287384" w:rsidRPr="002617A6" w:rsidRDefault="00431B28" w:rsidP="000E79EC">
      <w:pPr>
        <w:spacing w:line="276" w:lineRule="auto"/>
        <w:ind w:firstLine="709"/>
        <w:jc w:val="both"/>
      </w:pPr>
      <w:r>
        <w:t xml:space="preserve">5.2. </w:t>
      </w:r>
      <w:r w:rsidR="00287384" w:rsidRPr="002617A6">
        <w:t>Заявки на участие</w:t>
      </w:r>
      <w:r w:rsidR="00E26C47">
        <w:t xml:space="preserve"> в</w:t>
      </w:r>
      <w:r w:rsidR="004D3316">
        <w:t xml:space="preserve"> заочном </w:t>
      </w:r>
      <w:r w:rsidR="00207AC7">
        <w:t xml:space="preserve">этапе </w:t>
      </w:r>
      <w:r w:rsidR="00E26C47">
        <w:t xml:space="preserve"> </w:t>
      </w:r>
      <w:r w:rsidR="00B314C8">
        <w:t xml:space="preserve">Конференции </w:t>
      </w:r>
      <w:r w:rsidR="00E26C47">
        <w:t xml:space="preserve"> предоставляются в адрес о</w:t>
      </w:r>
      <w:r w:rsidR="00287384" w:rsidRPr="002617A6">
        <w:t xml:space="preserve">ргкомитета </w:t>
      </w:r>
      <w:r w:rsidR="004E20C1" w:rsidRPr="006C1E38">
        <w:t xml:space="preserve">в течение </w:t>
      </w:r>
      <w:r w:rsidR="00B314C8" w:rsidRPr="006C1E38">
        <w:t xml:space="preserve">трех </w:t>
      </w:r>
      <w:r w:rsidR="004E20C1" w:rsidRPr="006C1E38">
        <w:t xml:space="preserve"> дней с момента проведения кустового этапа</w:t>
      </w:r>
      <w:r w:rsidR="006C1E38">
        <w:t xml:space="preserve"> </w:t>
      </w:r>
      <w:r w:rsidR="000E79EC" w:rsidRPr="006C1E38">
        <w:t xml:space="preserve"> </w:t>
      </w:r>
      <w:r w:rsidR="00287384" w:rsidRPr="006C1E38">
        <w:t>у</w:t>
      </w:r>
      <w:r w:rsidR="00287384" w:rsidRPr="002617A6">
        <w:t>чебными учреждениями, в которых выполнена учебно-исследовательская работа в виде следующих документов:</w:t>
      </w:r>
      <w:r w:rsidR="00D25429">
        <w:t xml:space="preserve"> </w:t>
      </w:r>
    </w:p>
    <w:p w:rsidR="00287384" w:rsidRPr="007F4DD3" w:rsidRDefault="00287384" w:rsidP="007F4DD3">
      <w:pPr>
        <w:pStyle w:val="a9"/>
        <w:numPr>
          <w:ilvl w:val="0"/>
          <w:numId w:val="29"/>
        </w:numPr>
        <w:spacing w:line="276" w:lineRule="auto"/>
        <w:jc w:val="both"/>
        <w:rPr>
          <w:color w:val="0070C0"/>
        </w:rPr>
      </w:pPr>
      <w:r w:rsidRPr="002617A6">
        <w:t xml:space="preserve">отчет о проведении школьного этапа </w:t>
      </w:r>
      <w:r w:rsidR="005D2791">
        <w:t xml:space="preserve">Конференции </w:t>
      </w:r>
      <w:r w:rsidRPr="002617A6">
        <w:t xml:space="preserve"> (печ</w:t>
      </w:r>
      <w:r w:rsidR="00E26C47">
        <w:t>атный и электронный  вариант)</w:t>
      </w:r>
      <w:r w:rsidRPr="002617A6">
        <w:t xml:space="preserve"> </w:t>
      </w:r>
      <w:r w:rsidRPr="007F4DD3">
        <w:rPr>
          <w:color w:val="0070C0"/>
          <w:u w:val="single"/>
        </w:rPr>
        <w:t>(</w:t>
      </w:r>
      <w:bookmarkStart w:id="2" w:name="Приложение5"/>
      <w:r w:rsidRPr="007F4DD3">
        <w:rPr>
          <w:color w:val="0070C0"/>
          <w:u w:val="single"/>
        </w:rPr>
        <w:t xml:space="preserve">Приложение </w:t>
      </w:r>
      <w:bookmarkEnd w:id="2"/>
      <w:r w:rsidR="005D2791">
        <w:rPr>
          <w:color w:val="0070C0"/>
          <w:u w:val="single"/>
        </w:rPr>
        <w:t>9</w:t>
      </w:r>
      <w:r w:rsidRPr="007F4DD3">
        <w:rPr>
          <w:color w:val="0070C0"/>
          <w:u w:val="single"/>
        </w:rPr>
        <w:t>)</w:t>
      </w:r>
      <w:r w:rsidRPr="007F4DD3">
        <w:rPr>
          <w:u w:val="single"/>
        </w:rPr>
        <w:t>;</w:t>
      </w:r>
    </w:p>
    <w:p w:rsidR="00287384" w:rsidRPr="002617A6" w:rsidRDefault="00287384" w:rsidP="007F4DD3">
      <w:pPr>
        <w:pStyle w:val="a9"/>
        <w:numPr>
          <w:ilvl w:val="0"/>
          <w:numId w:val="29"/>
        </w:numPr>
        <w:spacing w:line="276" w:lineRule="auto"/>
        <w:jc w:val="both"/>
      </w:pPr>
      <w:r w:rsidRPr="002617A6">
        <w:t>заявка – (п</w:t>
      </w:r>
      <w:r w:rsidR="00E26C47">
        <w:t>ечатный и электронный  вариант)</w:t>
      </w:r>
      <w:r w:rsidRPr="002617A6">
        <w:t xml:space="preserve"> </w:t>
      </w:r>
      <w:r w:rsidRPr="007F4DD3">
        <w:rPr>
          <w:color w:val="0070C0"/>
          <w:u w:val="single"/>
        </w:rPr>
        <w:t>(</w:t>
      </w:r>
      <w:bookmarkStart w:id="3" w:name="Приложение6"/>
      <w:r w:rsidRPr="007F4DD3">
        <w:rPr>
          <w:color w:val="0070C0"/>
          <w:u w:val="single"/>
        </w:rPr>
        <w:t xml:space="preserve">Приложение </w:t>
      </w:r>
      <w:bookmarkEnd w:id="3"/>
      <w:r w:rsidR="005D2791">
        <w:rPr>
          <w:color w:val="0070C0"/>
          <w:u w:val="single"/>
        </w:rPr>
        <w:t>10</w:t>
      </w:r>
      <w:r w:rsidRPr="007F4DD3">
        <w:rPr>
          <w:color w:val="0070C0"/>
          <w:u w:val="single"/>
        </w:rPr>
        <w:t>)</w:t>
      </w:r>
      <w:r w:rsidRPr="007F4DD3">
        <w:rPr>
          <w:color w:val="000000" w:themeColor="text1"/>
          <w:u w:val="single"/>
        </w:rPr>
        <w:t>;</w:t>
      </w:r>
    </w:p>
    <w:p w:rsidR="00287384" w:rsidRPr="002617A6" w:rsidRDefault="00287384" w:rsidP="007F4DD3">
      <w:pPr>
        <w:pStyle w:val="a9"/>
        <w:numPr>
          <w:ilvl w:val="0"/>
          <w:numId w:val="29"/>
        </w:numPr>
        <w:spacing w:line="276" w:lineRule="auto"/>
        <w:jc w:val="both"/>
      </w:pPr>
      <w:r w:rsidRPr="002617A6">
        <w:t xml:space="preserve">конкурсная работа (печатный вариант), оформленная в соответствии с требованиями  </w:t>
      </w:r>
      <w:r w:rsidRPr="007F4DD3">
        <w:rPr>
          <w:color w:val="0070C0"/>
          <w:u w:val="single"/>
        </w:rPr>
        <w:t>(</w:t>
      </w:r>
      <w:bookmarkStart w:id="4" w:name="Приложени7"/>
      <w:r w:rsidRPr="007F4DD3">
        <w:rPr>
          <w:color w:val="0070C0"/>
          <w:u w:val="single"/>
        </w:rPr>
        <w:t>Приложение</w:t>
      </w:r>
      <w:bookmarkEnd w:id="4"/>
      <w:r w:rsidR="000147B3" w:rsidRPr="007F4DD3">
        <w:rPr>
          <w:color w:val="0070C0"/>
          <w:u w:val="single"/>
        </w:rPr>
        <w:t xml:space="preserve"> 1,2,3</w:t>
      </w:r>
      <w:r w:rsidRPr="007F4DD3">
        <w:rPr>
          <w:color w:val="0070C0"/>
          <w:u w:val="single"/>
        </w:rPr>
        <w:t>)</w:t>
      </w:r>
      <w:r w:rsidR="000D6C69">
        <w:rPr>
          <w:u w:val="single"/>
        </w:rPr>
        <w:t xml:space="preserve"> с </w:t>
      </w:r>
      <w:r w:rsidR="000D6C69">
        <w:t xml:space="preserve">копиями </w:t>
      </w:r>
      <w:r w:rsidR="000D6C69" w:rsidRPr="002617A6">
        <w:t xml:space="preserve"> сертификатов ку</w:t>
      </w:r>
      <w:r w:rsidR="000D6C69">
        <w:t>стового этапа;</w:t>
      </w:r>
    </w:p>
    <w:p w:rsidR="00287384" w:rsidRDefault="00287384" w:rsidP="007F4DD3">
      <w:pPr>
        <w:pStyle w:val="a9"/>
        <w:numPr>
          <w:ilvl w:val="0"/>
          <w:numId w:val="29"/>
        </w:numPr>
        <w:spacing w:line="276" w:lineRule="auto"/>
        <w:jc w:val="both"/>
      </w:pPr>
      <w:r w:rsidRPr="002617A6">
        <w:t>протоколы кустового этапа</w:t>
      </w:r>
      <w:r w:rsidR="00D66BA1">
        <w:t xml:space="preserve"> (предоставляет учреждение, в котором проводилось мероприятие)</w:t>
      </w:r>
      <w:r w:rsidR="000B2B78">
        <w:t>.</w:t>
      </w:r>
    </w:p>
    <w:p w:rsidR="002942D4" w:rsidRDefault="000B2B78" w:rsidP="002942D4">
      <w:pPr>
        <w:pStyle w:val="a9"/>
        <w:spacing w:line="276" w:lineRule="auto"/>
        <w:ind w:left="709"/>
        <w:jc w:val="both"/>
      </w:pPr>
      <w:r>
        <w:t xml:space="preserve">5.3. Заявки на заочный этап предоставляются </w:t>
      </w:r>
      <w:r w:rsidR="002942D4">
        <w:t>до пятницы второй недели февраля.</w:t>
      </w:r>
    </w:p>
    <w:p w:rsidR="00287384" w:rsidRPr="002617A6" w:rsidRDefault="00287384" w:rsidP="002942D4">
      <w:pPr>
        <w:pStyle w:val="a9"/>
        <w:spacing w:line="276" w:lineRule="auto"/>
        <w:ind w:left="142" w:firstLine="567"/>
        <w:jc w:val="both"/>
        <w:rPr>
          <w:bCs/>
        </w:rPr>
      </w:pPr>
      <w:r w:rsidRPr="002617A6">
        <w:rPr>
          <w:bCs/>
        </w:rPr>
        <w:t>5.</w:t>
      </w:r>
      <w:r w:rsidR="002942D4">
        <w:rPr>
          <w:bCs/>
        </w:rPr>
        <w:t>4</w:t>
      </w:r>
      <w:r w:rsidRPr="002617A6">
        <w:rPr>
          <w:bCs/>
        </w:rPr>
        <w:t>. В случае представления работы с н</w:t>
      </w:r>
      <w:r w:rsidR="00E26C47">
        <w:rPr>
          <w:bCs/>
        </w:rPr>
        <w:t>арушением настоящего Положения о</w:t>
      </w:r>
      <w:r w:rsidRPr="002617A6">
        <w:rPr>
          <w:bCs/>
        </w:rPr>
        <w:t>ргкомитет имеет право отклонить эту работу от рассмотрения и участия.</w:t>
      </w:r>
    </w:p>
    <w:p w:rsidR="00287384" w:rsidRPr="002617A6" w:rsidRDefault="00287384" w:rsidP="002617A6">
      <w:pPr>
        <w:spacing w:line="276" w:lineRule="auto"/>
        <w:ind w:firstLine="709"/>
        <w:jc w:val="both"/>
      </w:pPr>
    </w:p>
    <w:p w:rsidR="00287384" w:rsidRPr="00CA0E62" w:rsidRDefault="00287384" w:rsidP="00CA0E62">
      <w:pPr>
        <w:pStyle w:val="a9"/>
        <w:numPr>
          <w:ilvl w:val="1"/>
          <w:numId w:val="1"/>
        </w:numPr>
        <w:spacing w:line="276" w:lineRule="auto"/>
        <w:jc w:val="center"/>
        <w:rPr>
          <w:b/>
          <w:bCs/>
        </w:rPr>
      </w:pPr>
      <w:r w:rsidRPr="00CA0E62">
        <w:rPr>
          <w:b/>
          <w:bCs/>
        </w:rPr>
        <w:t xml:space="preserve">Технология проведения </w:t>
      </w:r>
      <w:r w:rsidR="00F618FB" w:rsidRPr="00CA0E62">
        <w:rPr>
          <w:b/>
          <w:bCs/>
        </w:rPr>
        <w:t>очного</w:t>
      </w:r>
      <w:r w:rsidRPr="00CA0E62">
        <w:rPr>
          <w:b/>
          <w:bCs/>
        </w:rPr>
        <w:t xml:space="preserve"> тура </w:t>
      </w:r>
      <w:r w:rsidR="00F618FB" w:rsidRPr="00CA0E62">
        <w:rPr>
          <w:b/>
          <w:bCs/>
        </w:rPr>
        <w:t>Конференции</w:t>
      </w:r>
    </w:p>
    <w:p w:rsidR="009024D3" w:rsidRPr="002617A6" w:rsidRDefault="009024D3" w:rsidP="009024D3">
      <w:pPr>
        <w:spacing w:line="276" w:lineRule="auto"/>
        <w:ind w:left="1429"/>
        <w:rPr>
          <w:b/>
          <w:bCs/>
        </w:rPr>
      </w:pPr>
    </w:p>
    <w:p w:rsidR="00287384" w:rsidRPr="002617A6" w:rsidRDefault="00C44B04" w:rsidP="0061564F">
      <w:pPr>
        <w:spacing w:line="276" w:lineRule="auto"/>
        <w:ind w:firstLine="709"/>
        <w:jc w:val="both"/>
      </w:pPr>
      <w:r>
        <w:t>6</w:t>
      </w:r>
      <w:r w:rsidR="00287384" w:rsidRPr="002617A6">
        <w:t xml:space="preserve">.1   Программа конференции </w:t>
      </w:r>
      <w:proofErr w:type="gramStart"/>
      <w:r w:rsidR="00287384" w:rsidRPr="002617A6">
        <w:t xml:space="preserve">формируется  ко  вторнику </w:t>
      </w:r>
      <w:r w:rsidR="002D4EDE">
        <w:t xml:space="preserve">первой </w:t>
      </w:r>
      <w:r w:rsidR="00287384" w:rsidRPr="002617A6">
        <w:t xml:space="preserve"> недели </w:t>
      </w:r>
      <w:r w:rsidR="002D4EDE">
        <w:t xml:space="preserve">марта </w:t>
      </w:r>
      <w:r w:rsidR="00287384" w:rsidRPr="002617A6">
        <w:t xml:space="preserve"> и изменению не подлежит</w:t>
      </w:r>
      <w:proofErr w:type="gramEnd"/>
      <w:r w:rsidR="00287384" w:rsidRPr="002617A6">
        <w:t>.</w:t>
      </w:r>
    </w:p>
    <w:p w:rsidR="00287384" w:rsidRPr="008D3584" w:rsidRDefault="00C44B04" w:rsidP="0061564F">
      <w:pPr>
        <w:pStyle w:val="a4"/>
        <w:spacing w:before="0" w:beforeAutospacing="0" w:after="0" w:afterAutospacing="0" w:line="276" w:lineRule="auto"/>
        <w:ind w:firstLine="720"/>
        <w:jc w:val="both"/>
        <w:rPr>
          <w:color w:val="FF0000"/>
        </w:rPr>
      </w:pPr>
      <w:r>
        <w:lastRenderedPageBreak/>
        <w:t>6</w:t>
      </w:r>
      <w:r w:rsidR="00287384" w:rsidRPr="002617A6">
        <w:t xml:space="preserve">.2  Работа Конференции предусматривает публичные выступления участников по результатам собственной исследовательской деятельности на секциях по </w:t>
      </w:r>
      <w:r w:rsidR="00287384" w:rsidRPr="00F84AF6">
        <w:t>следующим направлениям:</w:t>
      </w:r>
      <w:r w:rsidR="00287384" w:rsidRPr="008D3584">
        <w:rPr>
          <w:color w:val="FF0000"/>
        </w:rPr>
        <w:t xml:space="preserve">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математика, информатика</w:t>
      </w:r>
      <w:r>
        <w:rPr>
          <w:sz w:val="28"/>
          <w:szCs w:val="28"/>
        </w:rPr>
        <w:t xml:space="preserve"> (исследования в области математики и </w:t>
      </w:r>
      <w:proofErr w:type="spellStart"/>
      <w:r>
        <w:rPr>
          <w:sz w:val="28"/>
          <w:szCs w:val="28"/>
        </w:rPr>
        <w:t>ИТ-технологий</w:t>
      </w:r>
      <w:proofErr w:type="spellEnd"/>
      <w:r>
        <w:rPr>
          <w:sz w:val="28"/>
          <w:szCs w:val="28"/>
        </w:rPr>
        <w:t>, математического моделирования, алгоритмов информатики, языков программирования, создания собственных программных продуктов, информационные и телекоммуникационные технологии</w:t>
      </w:r>
      <w:r w:rsidR="00524EE7">
        <w:rPr>
          <w:sz w:val="28"/>
          <w:szCs w:val="28"/>
        </w:rPr>
        <w:t xml:space="preserve">,  </w:t>
      </w:r>
      <w:proofErr w:type="spellStart"/>
      <w:r w:rsidR="00524EE7">
        <w:rPr>
          <w:sz w:val="28"/>
          <w:szCs w:val="28"/>
        </w:rPr>
        <w:t>роботехника</w:t>
      </w:r>
      <w:proofErr w:type="spellEnd"/>
      <w:r>
        <w:rPr>
          <w:sz w:val="28"/>
          <w:szCs w:val="28"/>
        </w:rPr>
        <w:t xml:space="preserve">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 (исследования в области физики, астрономии, радиоэкологии, атомной энергетики,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 xml:space="preserve"> и энергетики);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химия и пищевые технологии</w:t>
      </w:r>
      <w:r>
        <w:rPr>
          <w:sz w:val="28"/>
          <w:szCs w:val="28"/>
        </w:rPr>
        <w:t xml:space="preserve"> (теоретическая химия, химические технологии в производстве, аналитическая химия, органический синтез, прикладные разработки в области пищевых технологий);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науки о земле</w:t>
      </w:r>
      <w:r>
        <w:rPr>
          <w:sz w:val="28"/>
          <w:szCs w:val="28"/>
        </w:rPr>
        <w:t xml:space="preserve"> (физическая и экономическая география, геология, петрография, минералогия, палеонтология);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21538">
        <w:rPr>
          <w:b/>
          <w:sz w:val="28"/>
          <w:szCs w:val="28"/>
        </w:rPr>
        <w:t>кологи</w:t>
      </w:r>
      <w:r>
        <w:rPr>
          <w:sz w:val="28"/>
          <w:szCs w:val="28"/>
        </w:rPr>
        <w:t xml:space="preserve">я (экологический мониторинг, экологическое моделирование, исследование больших и малых экосистем, </w:t>
      </w:r>
      <w:proofErr w:type="spellStart"/>
      <w:r>
        <w:rPr>
          <w:sz w:val="28"/>
          <w:szCs w:val="28"/>
        </w:rPr>
        <w:t>би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агроценоз</w:t>
      </w:r>
      <w:proofErr w:type="spellEnd"/>
      <w:r>
        <w:rPr>
          <w:sz w:val="28"/>
          <w:szCs w:val="28"/>
        </w:rPr>
        <w:t xml:space="preserve">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proofErr w:type="gramStart"/>
      <w:r w:rsidRPr="00421538">
        <w:rPr>
          <w:b/>
          <w:sz w:val="28"/>
          <w:szCs w:val="28"/>
        </w:rPr>
        <w:t>биология</w:t>
      </w:r>
      <w:r>
        <w:rPr>
          <w:sz w:val="28"/>
          <w:szCs w:val="28"/>
        </w:rPr>
        <w:t xml:space="preserve"> (общая биология, биологическое моделирование, зоология, ботаника, микробиология, сельское и лесное хозяйство, биотехнологии); </w:t>
      </w:r>
      <w:proofErr w:type="gramEnd"/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медицина</w:t>
      </w:r>
      <w:r>
        <w:rPr>
          <w:sz w:val="28"/>
          <w:szCs w:val="28"/>
        </w:rPr>
        <w:t xml:space="preserve"> (анатомия и физиология человека, медицинские технологии, антропология,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история</w:t>
      </w:r>
      <w:r>
        <w:rPr>
          <w:sz w:val="28"/>
          <w:szCs w:val="28"/>
        </w:rPr>
        <w:t xml:space="preserve"> (отечественная история различных периодов, история зарубежных стран, историческое моделирование, археология, работа с архивами, историография, краеведение);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(исследования в области философских систем, политология, дипломатия);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 xml:space="preserve">литература </w:t>
      </w:r>
      <w:r>
        <w:rPr>
          <w:sz w:val="28"/>
          <w:szCs w:val="28"/>
        </w:rPr>
        <w:t xml:space="preserve">(отечественная и зарубежная литература);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лингвистика</w:t>
      </w:r>
      <w:r>
        <w:rPr>
          <w:sz w:val="28"/>
          <w:szCs w:val="28"/>
        </w:rPr>
        <w:t xml:space="preserve"> (исследования в области филологии, языковедения);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proofErr w:type="spellStart"/>
      <w:r w:rsidRPr="00421538">
        <w:rPr>
          <w:b/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 xml:space="preserve"> (мировая художественная культура, различные отрасли искусствоведения, история культуры, современное искусство, этническая культура); </w:t>
      </w:r>
    </w:p>
    <w:p w:rsidR="00B802B6" w:rsidRDefault="00B802B6" w:rsidP="00421538">
      <w:pPr>
        <w:pStyle w:val="Default"/>
        <w:numPr>
          <w:ilvl w:val="0"/>
          <w:numId w:val="39"/>
        </w:numPr>
        <w:ind w:left="142" w:firstLine="567"/>
        <w:jc w:val="both"/>
        <w:rPr>
          <w:sz w:val="28"/>
          <w:szCs w:val="28"/>
        </w:rPr>
      </w:pPr>
      <w:r w:rsidRPr="00421538">
        <w:rPr>
          <w:b/>
          <w:sz w:val="28"/>
          <w:szCs w:val="28"/>
        </w:rPr>
        <w:t>психология, педагогика</w:t>
      </w:r>
      <w:r>
        <w:rPr>
          <w:sz w:val="28"/>
          <w:szCs w:val="28"/>
        </w:rPr>
        <w:t xml:space="preserve"> (исследования в области психоанализа, социальной и возрастной психологии, педагогики); </w:t>
      </w:r>
    </w:p>
    <w:p w:rsidR="00B802B6" w:rsidRPr="00B802B6" w:rsidRDefault="00B802B6" w:rsidP="00421538">
      <w:pPr>
        <w:pStyle w:val="a9"/>
        <w:numPr>
          <w:ilvl w:val="0"/>
          <w:numId w:val="39"/>
        </w:numPr>
        <w:spacing w:line="276" w:lineRule="auto"/>
        <w:ind w:left="142" w:firstLine="567"/>
        <w:jc w:val="both"/>
      </w:pPr>
      <w:r w:rsidRPr="00421538">
        <w:rPr>
          <w:b/>
          <w:sz w:val="28"/>
          <w:szCs w:val="28"/>
        </w:rPr>
        <w:t>экономика, социология</w:t>
      </w:r>
      <w:r w:rsidRPr="00B802B6">
        <w:rPr>
          <w:sz w:val="28"/>
          <w:szCs w:val="28"/>
        </w:rPr>
        <w:t xml:space="preserve"> (менеджмент управленческих систем и механизмов, экономического моделирования, социологии, социального моделирования и мониторинга, общественных инициатив, рекламы и связи с общественностью)</w:t>
      </w:r>
    </w:p>
    <w:p w:rsidR="00B802B6" w:rsidRPr="00B802B6" w:rsidRDefault="00B802B6" w:rsidP="0084382F">
      <w:pPr>
        <w:pStyle w:val="a9"/>
        <w:numPr>
          <w:ilvl w:val="0"/>
          <w:numId w:val="39"/>
        </w:numPr>
        <w:spacing w:line="276" w:lineRule="auto"/>
        <w:ind w:left="142" w:right="-117" w:firstLine="567"/>
      </w:pPr>
      <w:r w:rsidRPr="00421538">
        <w:rPr>
          <w:b/>
          <w:sz w:val="28"/>
          <w:szCs w:val="28"/>
        </w:rPr>
        <w:t>Конкурс «Страна чудес – страна исследований»</w:t>
      </w:r>
      <w:r w:rsidRPr="00B802B6">
        <w:rPr>
          <w:sz w:val="28"/>
          <w:szCs w:val="28"/>
        </w:rPr>
        <w:t xml:space="preserve"> для учащихся 3-7 классов.</w:t>
      </w:r>
    </w:p>
    <w:p w:rsidR="00287384" w:rsidRPr="002617A6" w:rsidRDefault="008E78B9" w:rsidP="00E60899">
      <w:pPr>
        <w:spacing w:line="276" w:lineRule="auto"/>
        <w:jc w:val="both"/>
      </w:pPr>
      <w:r>
        <w:t xml:space="preserve">           </w:t>
      </w:r>
      <w:r w:rsidR="00883C62">
        <w:t>6</w:t>
      </w:r>
      <w:r w:rsidR="00E60899">
        <w:t xml:space="preserve">.3. </w:t>
      </w:r>
      <w:r>
        <w:t xml:space="preserve"> </w:t>
      </w:r>
      <w:r w:rsidR="00287384" w:rsidRPr="002617A6">
        <w:t>В зависимости от количества р</w:t>
      </w:r>
      <w:r>
        <w:t>абот секции могут быть</w:t>
      </w:r>
      <w:r w:rsidR="007F03B7">
        <w:t xml:space="preserve"> соединены, но при этом, результаты подводятся по каждой секции отдельно</w:t>
      </w:r>
      <w:r w:rsidR="00287384" w:rsidRPr="002617A6">
        <w:t>.</w:t>
      </w:r>
    </w:p>
    <w:p w:rsidR="00287384" w:rsidRPr="002617A6" w:rsidRDefault="00883C62" w:rsidP="002617A6">
      <w:pPr>
        <w:spacing w:line="276" w:lineRule="auto"/>
        <w:ind w:firstLine="720"/>
        <w:jc w:val="both"/>
      </w:pPr>
      <w:r>
        <w:t>6</w:t>
      </w:r>
      <w:r w:rsidR="00287384" w:rsidRPr="002617A6">
        <w:t>.</w:t>
      </w:r>
      <w:r w:rsidR="00272C3C">
        <w:t>4</w:t>
      </w:r>
      <w:r w:rsidR="00287384" w:rsidRPr="002617A6">
        <w:t>. В каждо</w:t>
      </w:r>
      <w:r w:rsidR="0084382F">
        <w:t xml:space="preserve">м </w:t>
      </w:r>
      <w:r w:rsidR="00287384" w:rsidRPr="002617A6">
        <w:t xml:space="preserve"> </w:t>
      </w:r>
      <w:r w:rsidR="00F84AF6">
        <w:t xml:space="preserve">направлении </w:t>
      </w:r>
      <w:r w:rsidR="00BA7B48">
        <w:t xml:space="preserve">работы представляются по </w:t>
      </w:r>
      <w:r w:rsidR="00000D27">
        <w:t xml:space="preserve">следующим </w:t>
      </w:r>
      <w:r w:rsidR="00287384" w:rsidRPr="002617A6">
        <w:t xml:space="preserve">типам: </w:t>
      </w:r>
      <w:r w:rsidR="00287384" w:rsidRPr="00412729">
        <w:t>исследовательский реферат,</w:t>
      </w:r>
      <w:r w:rsidR="00287384" w:rsidRPr="002617A6">
        <w:t xml:space="preserve"> исследовательская работа, проектно-исследовательская работа.</w:t>
      </w:r>
    </w:p>
    <w:p w:rsidR="00287384" w:rsidRPr="002617A6" w:rsidRDefault="00FD6FCC" w:rsidP="002617A6">
      <w:pPr>
        <w:spacing w:line="276" w:lineRule="auto"/>
        <w:ind w:firstLine="720"/>
        <w:jc w:val="both"/>
      </w:pPr>
      <w:r>
        <w:t>6</w:t>
      </w:r>
      <w:r w:rsidR="00287384" w:rsidRPr="002617A6">
        <w:t>.</w:t>
      </w:r>
      <w:r>
        <w:t>5</w:t>
      </w:r>
      <w:r w:rsidR="00287384" w:rsidRPr="002617A6">
        <w:t>. Регламент</w:t>
      </w:r>
      <w:r w:rsidR="00B63116">
        <w:t xml:space="preserve"> выступления предусматривает 7 минут публичной защиты</w:t>
      </w:r>
      <w:r w:rsidR="00287384" w:rsidRPr="002617A6">
        <w:t xml:space="preserve"> работы и дискуссию до 5 минут. В дискуссии могут принимать участие все присутствующие.</w:t>
      </w:r>
    </w:p>
    <w:p w:rsidR="00287384" w:rsidRPr="002617A6" w:rsidRDefault="00FD6FCC" w:rsidP="002617A6">
      <w:pPr>
        <w:spacing w:line="276" w:lineRule="auto"/>
        <w:ind w:firstLine="709"/>
        <w:jc w:val="both"/>
      </w:pPr>
      <w:r>
        <w:lastRenderedPageBreak/>
        <w:t>6</w:t>
      </w:r>
      <w:r w:rsidR="00287384" w:rsidRPr="002617A6">
        <w:t>.</w:t>
      </w:r>
      <w:r>
        <w:t>6</w:t>
      </w:r>
      <w:r w:rsidR="00287384" w:rsidRPr="002617A6">
        <w:t>. Перед началом очного тура конференции участник обязан проверить  свою презентацию на том обо</w:t>
      </w:r>
      <w:r w:rsidR="00B63116">
        <w:t>рудовании, которое предоставил о</w:t>
      </w:r>
      <w:r w:rsidR="00287384" w:rsidRPr="002617A6">
        <w:t xml:space="preserve">ргкомитет </w:t>
      </w:r>
      <w:r w:rsidR="00936CA5">
        <w:t>Конференции</w:t>
      </w:r>
      <w:r w:rsidR="00287384" w:rsidRPr="002617A6">
        <w:t>.</w:t>
      </w:r>
    </w:p>
    <w:p w:rsidR="00287384" w:rsidRPr="002617A6" w:rsidRDefault="00287384" w:rsidP="002617A6">
      <w:pPr>
        <w:spacing w:line="276" w:lineRule="auto"/>
        <w:ind w:firstLine="709"/>
        <w:jc w:val="both"/>
      </w:pPr>
      <w:r w:rsidRPr="002617A6">
        <w:t xml:space="preserve"> </w:t>
      </w:r>
    </w:p>
    <w:p w:rsidR="00287384" w:rsidRPr="00A06A90" w:rsidRDefault="00287384" w:rsidP="00A06A90">
      <w:pPr>
        <w:pStyle w:val="a9"/>
        <w:numPr>
          <w:ilvl w:val="1"/>
          <w:numId w:val="1"/>
        </w:numPr>
        <w:spacing w:line="276" w:lineRule="auto"/>
        <w:jc w:val="center"/>
        <w:rPr>
          <w:b/>
          <w:bCs/>
        </w:rPr>
      </w:pPr>
      <w:r w:rsidRPr="00A06A90">
        <w:rPr>
          <w:b/>
          <w:bCs/>
        </w:rPr>
        <w:t>Порядок награждения участников конференции</w:t>
      </w:r>
    </w:p>
    <w:p w:rsidR="00287384" w:rsidRPr="002617A6" w:rsidRDefault="00287384" w:rsidP="002617A6">
      <w:pPr>
        <w:spacing w:line="276" w:lineRule="auto"/>
        <w:ind w:left="540"/>
        <w:rPr>
          <w:b/>
          <w:bCs/>
        </w:rPr>
      </w:pPr>
    </w:p>
    <w:p w:rsidR="00287384" w:rsidRPr="002617A6" w:rsidRDefault="00A06A90" w:rsidP="002617A6">
      <w:pPr>
        <w:spacing w:line="276" w:lineRule="auto"/>
        <w:ind w:firstLine="709"/>
        <w:jc w:val="both"/>
      </w:pPr>
      <w:r>
        <w:t>7</w:t>
      </w:r>
      <w:r w:rsidR="00287384" w:rsidRPr="002617A6">
        <w:t xml:space="preserve">.1. Участникам кустового тура вручаются сертификаты с указанием набранного количества баллов, подписанные председателем и членами жюри кустового этапа </w:t>
      </w:r>
      <w:r w:rsidR="00287384" w:rsidRPr="00C13F9A">
        <w:rPr>
          <w:color w:val="0070C0"/>
          <w:u w:val="single"/>
        </w:rPr>
        <w:t>(</w:t>
      </w:r>
      <w:bookmarkStart w:id="5" w:name="Приложени12"/>
      <w:r w:rsidR="00287384" w:rsidRPr="00C13F9A">
        <w:rPr>
          <w:color w:val="0070C0"/>
          <w:u w:val="single"/>
        </w:rPr>
        <w:t xml:space="preserve">Приложение </w:t>
      </w:r>
      <w:bookmarkEnd w:id="5"/>
      <w:r w:rsidR="006D53F5">
        <w:rPr>
          <w:color w:val="0070C0"/>
          <w:u w:val="single"/>
        </w:rPr>
        <w:t>7</w:t>
      </w:r>
      <w:r w:rsidR="00287384" w:rsidRPr="00C13F9A">
        <w:rPr>
          <w:color w:val="0070C0"/>
        </w:rPr>
        <w:t>)</w:t>
      </w:r>
      <w:r w:rsidR="00287384" w:rsidRPr="00C13F9A">
        <w:t>.</w:t>
      </w:r>
      <w:r w:rsidR="00287384" w:rsidRPr="002617A6">
        <w:t xml:space="preserve"> В сертификате прописывается рекомендация для участия в заочном туре </w:t>
      </w:r>
      <w:r w:rsidR="00E546C6">
        <w:t>Конференции</w:t>
      </w:r>
      <w:r w:rsidR="00287384" w:rsidRPr="002617A6">
        <w:t>. Ответственность за изготовлени</w:t>
      </w:r>
      <w:r w:rsidR="00B63116">
        <w:t>е сертификатов возлагается на образовательные учреждения</w:t>
      </w:r>
      <w:r w:rsidR="00287384" w:rsidRPr="002617A6">
        <w:t>, в котором проводится кустовой тур.</w:t>
      </w:r>
    </w:p>
    <w:p w:rsidR="00287384" w:rsidRPr="002617A6" w:rsidRDefault="00A06A90" w:rsidP="002617A6">
      <w:pPr>
        <w:spacing w:line="276" w:lineRule="auto"/>
        <w:ind w:firstLine="709"/>
        <w:jc w:val="both"/>
      </w:pPr>
      <w:r>
        <w:t>7</w:t>
      </w:r>
      <w:r w:rsidR="00287384" w:rsidRPr="002617A6">
        <w:t>.2. Награждение победителей</w:t>
      </w:r>
      <w:r w:rsidR="0056274C">
        <w:t xml:space="preserve"> и призеров </w:t>
      </w:r>
      <w:r w:rsidR="00287384" w:rsidRPr="002617A6">
        <w:t xml:space="preserve"> очного тура  </w:t>
      </w:r>
      <w:r w:rsidR="007312CB">
        <w:t>Конференции</w:t>
      </w:r>
      <w:r w:rsidR="0025320F">
        <w:t xml:space="preserve"> </w:t>
      </w:r>
      <w:r w:rsidR="00287384" w:rsidRPr="002617A6">
        <w:t xml:space="preserve"> производится согласно протоколам </w:t>
      </w:r>
      <w:r w:rsidR="00287384" w:rsidRPr="004C1705">
        <w:rPr>
          <w:color w:val="0070C0"/>
          <w:u w:val="single"/>
        </w:rPr>
        <w:t>(</w:t>
      </w:r>
      <w:bookmarkStart w:id="6" w:name="Приложени13"/>
      <w:r w:rsidR="00287384" w:rsidRPr="004C1705">
        <w:rPr>
          <w:color w:val="0070C0"/>
          <w:u w:val="single"/>
        </w:rPr>
        <w:t xml:space="preserve">Приложение </w:t>
      </w:r>
      <w:bookmarkEnd w:id="6"/>
      <w:r w:rsidR="0025320F">
        <w:rPr>
          <w:color w:val="0070C0"/>
          <w:u w:val="single"/>
        </w:rPr>
        <w:t>12,13</w:t>
      </w:r>
      <w:r w:rsidR="00287384" w:rsidRPr="004C1705">
        <w:rPr>
          <w:color w:val="0070C0"/>
          <w:u w:val="single"/>
        </w:rPr>
        <w:t>)</w:t>
      </w:r>
      <w:r w:rsidR="00287384" w:rsidRPr="004C1705">
        <w:rPr>
          <w:u w:val="single"/>
        </w:rPr>
        <w:t>,</w:t>
      </w:r>
      <w:r w:rsidR="00287384" w:rsidRPr="002617A6">
        <w:t xml:space="preserve"> оформленным экспертными комиссиями по окончанию работы секций.</w:t>
      </w:r>
    </w:p>
    <w:p w:rsidR="00287384" w:rsidRPr="002617A6" w:rsidRDefault="00A06A90" w:rsidP="002617A6">
      <w:pPr>
        <w:spacing w:line="276" w:lineRule="auto"/>
        <w:ind w:firstLine="709"/>
        <w:jc w:val="both"/>
      </w:pPr>
      <w:r>
        <w:t>7</w:t>
      </w:r>
      <w:r w:rsidR="007312CB">
        <w:t xml:space="preserve">.3. </w:t>
      </w:r>
      <w:r w:rsidR="00287384" w:rsidRPr="002617A6">
        <w:t>Победители</w:t>
      </w:r>
      <w:r w:rsidR="000D3B44">
        <w:t xml:space="preserve"> и призеры</w:t>
      </w:r>
      <w:r w:rsidR="00287384" w:rsidRPr="002617A6">
        <w:t xml:space="preserve"> определяются в каждой секции в зависимости от  типа работ и возрастной категории.</w:t>
      </w:r>
    </w:p>
    <w:p w:rsidR="00287384" w:rsidRPr="002617A6" w:rsidRDefault="00A06A90" w:rsidP="002617A6">
      <w:pPr>
        <w:spacing w:line="276" w:lineRule="auto"/>
        <w:ind w:firstLine="709"/>
        <w:jc w:val="both"/>
      </w:pPr>
      <w:r>
        <w:t>7</w:t>
      </w:r>
      <w:r w:rsidR="007312CB">
        <w:t xml:space="preserve">.4. </w:t>
      </w:r>
      <w:r w:rsidR="008856F0">
        <w:t>Ц</w:t>
      </w:r>
      <w:r w:rsidR="00287384" w:rsidRPr="002617A6">
        <w:t>енными призами и грамотами</w:t>
      </w:r>
      <w:r w:rsidR="00650C43">
        <w:t xml:space="preserve"> (дипломами)</w:t>
      </w:r>
      <w:r w:rsidR="00287384" w:rsidRPr="002617A6">
        <w:t xml:space="preserve">  награждаются авторы работ, занявших призовые места и ставшие победителями  очного  ту</w:t>
      </w:r>
      <w:r w:rsidR="008856F0">
        <w:t xml:space="preserve">ра </w:t>
      </w:r>
      <w:r w:rsidR="000341CB">
        <w:t>Конференции.</w:t>
      </w:r>
      <w:r w:rsidR="00287384" w:rsidRPr="002617A6">
        <w:t xml:space="preserve"> Руководители работ победителей и призер</w:t>
      </w:r>
      <w:r w:rsidR="008856F0">
        <w:t>ов награждаются благодарностями</w:t>
      </w:r>
      <w:r w:rsidR="00287384" w:rsidRPr="002617A6">
        <w:t xml:space="preserve"> управления образования.</w:t>
      </w:r>
    </w:p>
    <w:p w:rsidR="00287384" w:rsidRPr="002617A6" w:rsidRDefault="00287384" w:rsidP="001545EA">
      <w:pPr>
        <w:spacing w:line="276" w:lineRule="auto"/>
        <w:jc w:val="both"/>
      </w:pPr>
    </w:p>
    <w:p w:rsidR="00287384" w:rsidRPr="00F3304B" w:rsidRDefault="00287384" w:rsidP="000C0297">
      <w:pPr>
        <w:pStyle w:val="a9"/>
        <w:numPr>
          <w:ilvl w:val="1"/>
          <w:numId w:val="1"/>
        </w:numPr>
        <w:spacing w:line="276" w:lineRule="auto"/>
        <w:jc w:val="center"/>
        <w:rPr>
          <w:b/>
          <w:bCs/>
        </w:rPr>
      </w:pPr>
      <w:r w:rsidRPr="00F3304B">
        <w:rPr>
          <w:b/>
          <w:bCs/>
        </w:rPr>
        <w:t xml:space="preserve">Участие в краевом </w:t>
      </w:r>
      <w:r w:rsidR="007312CB" w:rsidRPr="00F3304B">
        <w:rPr>
          <w:b/>
          <w:bCs/>
        </w:rPr>
        <w:t xml:space="preserve">молодежном </w:t>
      </w:r>
      <w:r w:rsidRPr="00F3304B">
        <w:rPr>
          <w:b/>
          <w:bCs/>
        </w:rPr>
        <w:t>форуме «</w:t>
      </w:r>
      <w:r w:rsidR="00AA3AB1" w:rsidRPr="00F3304B">
        <w:rPr>
          <w:b/>
          <w:bCs/>
        </w:rPr>
        <w:t>Научно-технический потенциал С</w:t>
      </w:r>
      <w:r w:rsidR="005E6E34" w:rsidRPr="00F3304B">
        <w:rPr>
          <w:b/>
          <w:bCs/>
        </w:rPr>
        <w:t>ибири</w:t>
      </w:r>
      <w:r w:rsidRPr="00F3304B">
        <w:rPr>
          <w:b/>
          <w:bCs/>
        </w:rPr>
        <w:t>»</w:t>
      </w:r>
    </w:p>
    <w:p w:rsidR="00287384" w:rsidRPr="002617A6" w:rsidRDefault="00287384" w:rsidP="002617A6">
      <w:pPr>
        <w:spacing w:line="276" w:lineRule="auto"/>
        <w:ind w:left="540"/>
        <w:rPr>
          <w:b/>
          <w:bCs/>
        </w:rPr>
      </w:pPr>
    </w:p>
    <w:p w:rsidR="00287384" w:rsidRPr="002617A6" w:rsidRDefault="000C0297" w:rsidP="004E7634">
      <w:pPr>
        <w:spacing w:line="276" w:lineRule="auto"/>
        <w:ind w:firstLine="720"/>
        <w:jc w:val="both"/>
        <w:rPr>
          <w:bCs/>
        </w:rPr>
      </w:pPr>
      <w:r>
        <w:rPr>
          <w:bCs/>
        </w:rPr>
        <w:t>8</w:t>
      </w:r>
      <w:r w:rsidR="00287384" w:rsidRPr="002617A6">
        <w:rPr>
          <w:bCs/>
        </w:rPr>
        <w:t xml:space="preserve">.1. Работы победителей </w:t>
      </w:r>
      <w:r w:rsidR="003E36CB">
        <w:rPr>
          <w:bCs/>
        </w:rPr>
        <w:t xml:space="preserve">Конференции </w:t>
      </w:r>
      <w:r w:rsidR="00287384" w:rsidRPr="002617A6">
        <w:rPr>
          <w:bCs/>
        </w:rPr>
        <w:t xml:space="preserve"> </w:t>
      </w:r>
      <w:r w:rsidR="000A1558">
        <w:rPr>
          <w:bCs/>
        </w:rPr>
        <w:t>двух типов: исследовательская</w:t>
      </w:r>
      <w:r w:rsidR="003E36CB">
        <w:rPr>
          <w:bCs/>
        </w:rPr>
        <w:t xml:space="preserve"> работа </w:t>
      </w:r>
      <w:r w:rsidR="000A1558">
        <w:rPr>
          <w:bCs/>
        </w:rPr>
        <w:t xml:space="preserve"> и проектно-исследовательская </w:t>
      </w:r>
      <w:r w:rsidR="00860BD9">
        <w:rPr>
          <w:bCs/>
        </w:rPr>
        <w:t xml:space="preserve">работа </w:t>
      </w:r>
      <w:r w:rsidR="00287384" w:rsidRPr="002617A6">
        <w:rPr>
          <w:bCs/>
        </w:rPr>
        <w:t xml:space="preserve"> </w:t>
      </w:r>
      <w:r w:rsidR="000A1558">
        <w:rPr>
          <w:bCs/>
        </w:rPr>
        <w:t xml:space="preserve"> </w:t>
      </w:r>
      <w:r w:rsidR="00287384" w:rsidRPr="002617A6">
        <w:rPr>
          <w:bCs/>
        </w:rPr>
        <w:t xml:space="preserve">рекомендуются для участия в заочном </w:t>
      </w:r>
      <w:r w:rsidR="004E7634">
        <w:rPr>
          <w:bCs/>
        </w:rPr>
        <w:t>этапе краевого молодежного форума</w:t>
      </w:r>
      <w:r w:rsidR="00287384" w:rsidRPr="002617A6">
        <w:rPr>
          <w:bCs/>
        </w:rPr>
        <w:t xml:space="preserve"> «</w:t>
      </w:r>
      <w:r w:rsidR="004E7634">
        <w:rPr>
          <w:bCs/>
        </w:rPr>
        <w:t>Научно-технический потенциал Сибири</w:t>
      </w:r>
      <w:r w:rsidR="00287384" w:rsidRPr="002617A6">
        <w:rPr>
          <w:bCs/>
        </w:rPr>
        <w:t>».</w:t>
      </w:r>
      <w:r w:rsidR="000A1558">
        <w:rPr>
          <w:bCs/>
        </w:rPr>
        <w:t xml:space="preserve"> Исследовательские рефераты до краевого форума не допускаются.</w:t>
      </w:r>
    </w:p>
    <w:p w:rsidR="00287384" w:rsidRPr="002617A6" w:rsidRDefault="000C0297" w:rsidP="004E7634">
      <w:pPr>
        <w:spacing w:line="276" w:lineRule="auto"/>
        <w:ind w:firstLine="720"/>
        <w:jc w:val="both"/>
        <w:rPr>
          <w:bCs/>
        </w:rPr>
      </w:pPr>
      <w:r>
        <w:rPr>
          <w:bCs/>
        </w:rPr>
        <w:t>8</w:t>
      </w:r>
      <w:r w:rsidR="00287384" w:rsidRPr="002617A6">
        <w:rPr>
          <w:bCs/>
        </w:rPr>
        <w:t xml:space="preserve">.2. Работы, не ставшие победителями, но заслуживающие внимания могут быть </w:t>
      </w:r>
      <w:r w:rsidR="00C150F8">
        <w:rPr>
          <w:bCs/>
        </w:rPr>
        <w:t xml:space="preserve"> также </w:t>
      </w:r>
      <w:r w:rsidR="00287384" w:rsidRPr="002617A6">
        <w:rPr>
          <w:bCs/>
        </w:rPr>
        <w:t xml:space="preserve">рекомендованы членами жюри для участия в </w:t>
      </w:r>
      <w:r w:rsidR="00C150F8">
        <w:rPr>
          <w:bCs/>
        </w:rPr>
        <w:t>Форуме.</w:t>
      </w:r>
    </w:p>
    <w:p w:rsidR="00287384" w:rsidRPr="002617A6" w:rsidRDefault="00287384" w:rsidP="009024D3">
      <w:pPr>
        <w:spacing w:line="276" w:lineRule="auto"/>
        <w:rPr>
          <w:b/>
          <w:bCs/>
        </w:rPr>
      </w:pPr>
    </w:p>
    <w:p w:rsidR="00287384" w:rsidRPr="00B70635" w:rsidRDefault="00287384" w:rsidP="00B70635">
      <w:pPr>
        <w:pStyle w:val="a9"/>
        <w:numPr>
          <w:ilvl w:val="1"/>
          <w:numId w:val="1"/>
        </w:numPr>
        <w:spacing w:line="276" w:lineRule="auto"/>
        <w:jc w:val="center"/>
        <w:rPr>
          <w:b/>
          <w:bCs/>
        </w:rPr>
      </w:pPr>
      <w:proofErr w:type="spellStart"/>
      <w:r w:rsidRPr="00B70635">
        <w:rPr>
          <w:b/>
          <w:bCs/>
          <w:lang w:val="en-US"/>
        </w:rPr>
        <w:t>Финансирование</w:t>
      </w:r>
      <w:proofErr w:type="spellEnd"/>
    </w:p>
    <w:p w:rsidR="00195EDD" w:rsidRPr="002617A6" w:rsidRDefault="00195EDD" w:rsidP="00195EDD">
      <w:pPr>
        <w:spacing w:line="276" w:lineRule="auto"/>
        <w:ind w:left="1429"/>
        <w:rPr>
          <w:b/>
          <w:bCs/>
        </w:rPr>
      </w:pPr>
    </w:p>
    <w:p w:rsidR="00287384" w:rsidRPr="002617A6" w:rsidRDefault="00B70635" w:rsidP="004F38F4">
      <w:pPr>
        <w:spacing w:line="276" w:lineRule="auto"/>
        <w:ind w:firstLine="709"/>
        <w:jc w:val="both"/>
      </w:pPr>
      <w:r>
        <w:t>9</w:t>
      </w:r>
      <w:r w:rsidR="0061564F">
        <w:t>.1.</w:t>
      </w:r>
      <w:r w:rsidR="00287384" w:rsidRPr="002617A6">
        <w:t xml:space="preserve"> Финансовые расходы в </w:t>
      </w:r>
      <w:r w:rsidR="00195EDD">
        <w:t>период подготовки и проведения К</w:t>
      </w:r>
      <w:r w:rsidR="00287384" w:rsidRPr="002617A6">
        <w:t>онференции производятся в соответствии с районной целевой программой «Развитие образов</w:t>
      </w:r>
      <w:r w:rsidR="0073484E">
        <w:t>ания Богучанского района на 2014-21</w:t>
      </w:r>
      <w:r w:rsidR="00287384" w:rsidRPr="002617A6">
        <w:t xml:space="preserve"> годы». </w:t>
      </w:r>
    </w:p>
    <w:p w:rsidR="00287384" w:rsidRPr="002617A6" w:rsidRDefault="00287384" w:rsidP="004F38F4">
      <w:pPr>
        <w:spacing w:line="276" w:lineRule="auto"/>
        <w:ind w:firstLine="709"/>
        <w:jc w:val="both"/>
      </w:pPr>
      <w:r w:rsidRPr="002617A6">
        <w:t>Все средства, выделяемые на проведен</w:t>
      </w:r>
      <w:r w:rsidR="0073484E">
        <w:t xml:space="preserve">ие </w:t>
      </w:r>
      <w:r w:rsidR="0010125E">
        <w:t>К</w:t>
      </w:r>
      <w:r w:rsidR="0073484E">
        <w:t xml:space="preserve">онференции, </w:t>
      </w:r>
      <w:proofErr w:type="gramStart"/>
      <w:r w:rsidR="0073484E">
        <w:t>распределяются о</w:t>
      </w:r>
      <w:r w:rsidR="0010125E">
        <w:t>ргкомитетом и утверждаются</w:t>
      </w:r>
      <w:proofErr w:type="gramEnd"/>
      <w:r w:rsidR="0010125E">
        <w:t xml:space="preserve"> начальников управления образования </w:t>
      </w:r>
    </w:p>
    <w:p w:rsidR="00287384" w:rsidRPr="002617A6" w:rsidRDefault="00B70635" w:rsidP="004F38F4">
      <w:pPr>
        <w:spacing w:line="276" w:lineRule="auto"/>
        <w:ind w:firstLine="709"/>
        <w:jc w:val="both"/>
      </w:pPr>
      <w:r>
        <w:t>9</w:t>
      </w:r>
      <w:r w:rsidR="0061564F">
        <w:t>.2.</w:t>
      </w:r>
      <w:r w:rsidR="00287384" w:rsidRPr="002617A6">
        <w:t xml:space="preserve"> Проезд участников </w:t>
      </w:r>
      <w:r w:rsidR="0010125E">
        <w:t>Конференции</w:t>
      </w:r>
      <w:r w:rsidR="00287384" w:rsidRPr="002617A6">
        <w:t xml:space="preserve"> до </w:t>
      </w:r>
      <w:r w:rsidR="0073484E">
        <w:t xml:space="preserve">места проведения </w:t>
      </w:r>
      <w:r w:rsidR="0010125E">
        <w:t xml:space="preserve">мероприятия </w:t>
      </w:r>
      <w:r w:rsidR="0073484E">
        <w:t xml:space="preserve"> и</w:t>
      </w:r>
      <w:r w:rsidR="00287384" w:rsidRPr="002617A6">
        <w:t xml:space="preserve"> обратно производится за счет командирующей стороны.</w:t>
      </w:r>
    </w:p>
    <w:p w:rsidR="00287384" w:rsidRPr="002617A6" w:rsidRDefault="00B70635" w:rsidP="004F38F4">
      <w:pPr>
        <w:spacing w:line="276" w:lineRule="auto"/>
        <w:ind w:firstLine="709"/>
        <w:jc w:val="both"/>
      </w:pPr>
      <w:r>
        <w:t>9</w:t>
      </w:r>
      <w:r w:rsidR="0061564F">
        <w:t>.3.</w:t>
      </w:r>
      <w:r w:rsidR="0073484E">
        <w:t xml:space="preserve"> Расходы на питание на</w:t>
      </w:r>
      <w:r w:rsidR="00276F6B">
        <w:t xml:space="preserve"> К</w:t>
      </w:r>
      <w:r w:rsidR="00287384" w:rsidRPr="002617A6">
        <w:t xml:space="preserve">онференции производятся за собственный счет участников </w:t>
      </w:r>
      <w:r w:rsidR="0010125E">
        <w:t>Конференции</w:t>
      </w:r>
      <w:r w:rsidR="00287384" w:rsidRPr="002617A6">
        <w:t>.</w:t>
      </w:r>
    </w:p>
    <w:p w:rsidR="00287384" w:rsidRPr="002617A6" w:rsidRDefault="00B70635" w:rsidP="004F38F4">
      <w:pPr>
        <w:spacing w:line="276" w:lineRule="auto"/>
        <w:ind w:firstLine="709"/>
        <w:jc w:val="both"/>
      </w:pPr>
      <w:r>
        <w:t>9</w:t>
      </w:r>
      <w:r w:rsidR="0061564F">
        <w:t>.4.</w:t>
      </w:r>
      <w:r w:rsidR="00287384" w:rsidRPr="002617A6">
        <w:t xml:space="preserve"> Оплата труда экспертам за проверку работ учащихся производится в зависимости от количества работ, предст</w:t>
      </w:r>
      <w:r w:rsidR="00C93B6E">
        <w:t>авленных на заочный и очный тур</w:t>
      </w:r>
      <w:r w:rsidR="00287384" w:rsidRPr="002617A6">
        <w:t xml:space="preserve"> </w:t>
      </w:r>
      <w:r w:rsidR="0010125E">
        <w:t xml:space="preserve">Конференции </w:t>
      </w:r>
      <w:r w:rsidR="00C93B6E">
        <w:t xml:space="preserve"> через стимулирующие фонды образовательных учреждений</w:t>
      </w:r>
      <w:r w:rsidR="0010125E">
        <w:t xml:space="preserve"> на основании </w:t>
      </w:r>
      <w:r w:rsidR="002618CC">
        <w:t>х</w:t>
      </w:r>
      <w:r w:rsidR="0010125E">
        <w:t>одатайства начальника управления образования.</w:t>
      </w:r>
    </w:p>
    <w:p w:rsidR="00A92710" w:rsidRDefault="00A92710" w:rsidP="008802CB">
      <w:pPr>
        <w:spacing w:line="276" w:lineRule="auto"/>
        <w:jc w:val="right"/>
      </w:pPr>
    </w:p>
    <w:p w:rsidR="00A92710" w:rsidRDefault="00A92710" w:rsidP="008802CB">
      <w:pPr>
        <w:spacing w:line="276" w:lineRule="auto"/>
        <w:jc w:val="right"/>
      </w:pPr>
    </w:p>
    <w:p w:rsidR="00A92710" w:rsidRDefault="00A92710" w:rsidP="008802CB">
      <w:pPr>
        <w:spacing w:line="276" w:lineRule="auto"/>
        <w:jc w:val="right"/>
      </w:pPr>
    </w:p>
    <w:p w:rsidR="00A92710" w:rsidRDefault="00A92710" w:rsidP="008802CB">
      <w:pPr>
        <w:spacing w:line="276" w:lineRule="auto"/>
        <w:jc w:val="right"/>
      </w:pPr>
    </w:p>
    <w:p w:rsidR="00A92710" w:rsidRDefault="00A92710" w:rsidP="008802CB">
      <w:pPr>
        <w:spacing w:line="276" w:lineRule="auto"/>
        <w:jc w:val="right"/>
      </w:pPr>
    </w:p>
    <w:p w:rsidR="00787767" w:rsidRDefault="00544F83" w:rsidP="008802CB">
      <w:pPr>
        <w:spacing w:line="276" w:lineRule="auto"/>
        <w:jc w:val="right"/>
      </w:pPr>
      <w:r w:rsidRPr="002617A6">
        <w:t>Приложение 1</w:t>
      </w:r>
    </w:p>
    <w:p w:rsidR="00544F83" w:rsidRPr="002617A6" w:rsidRDefault="00544F83" w:rsidP="008802CB">
      <w:pPr>
        <w:spacing w:line="276" w:lineRule="auto"/>
        <w:ind w:firstLine="709"/>
        <w:jc w:val="right"/>
      </w:pPr>
      <w:r w:rsidRPr="002617A6">
        <w:t xml:space="preserve">к </w:t>
      </w:r>
      <w:r w:rsidR="000A0EF8">
        <w:t>П</w:t>
      </w:r>
      <w:r w:rsidRPr="002617A6">
        <w:t xml:space="preserve">оложению о проведении </w:t>
      </w:r>
      <w:r w:rsidR="00C1339D">
        <w:t>Конф</w:t>
      </w:r>
      <w:r w:rsidR="00B6736C">
        <w:t>е</w:t>
      </w:r>
      <w:r w:rsidR="00C1339D">
        <w:t>ренции</w:t>
      </w:r>
    </w:p>
    <w:p w:rsidR="00544F83" w:rsidRPr="002617A6" w:rsidRDefault="00544F83" w:rsidP="002617A6">
      <w:pPr>
        <w:spacing w:line="276" w:lineRule="auto"/>
        <w:ind w:firstLine="709"/>
        <w:jc w:val="right"/>
      </w:pPr>
    </w:p>
    <w:p w:rsidR="00544F83" w:rsidRDefault="00544F83" w:rsidP="002617A6">
      <w:pPr>
        <w:pStyle w:val="5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  <w:r w:rsidRPr="002617A6">
        <w:rPr>
          <w:sz w:val="24"/>
          <w:szCs w:val="24"/>
        </w:rPr>
        <w:t>Структура работы</w:t>
      </w:r>
    </w:p>
    <w:p w:rsidR="00544F83" w:rsidRDefault="00544F83" w:rsidP="002617A6">
      <w:pPr>
        <w:pStyle w:val="7"/>
        <w:numPr>
          <w:ilvl w:val="0"/>
          <w:numId w:val="3"/>
        </w:numPr>
        <w:shd w:val="clear" w:color="auto" w:fill="auto"/>
        <w:tabs>
          <w:tab w:val="left" w:pos="1105"/>
        </w:tabs>
        <w:spacing w:line="276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5023FF">
        <w:rPr>
          <w:rStyle w:val="115pt"/>
          <w:sz w:val="24"/>
          <w:szCs w:val="24"/>
        </w:rPr>
        <w:t xml:space="preserve">Титульный лист </w:t>
      </w:r>
      <w:r w:rsidRPr="005023FF">
        <w:rPr>
          <w:sz w:val="24"/>
          <w:szCs w:val="24"/>
        </w:rPr>
        <w:t xml:space="preserve">(первая страница) содержит следующие атрибуты: </w:t>
      </w:r>
      <w:r w:rsidR="008031AC">
        <w:rPr>
          <w:sz w:val="24"/>
          <w:szCs w:val="24"/>
        </w:rPr>
        <w:t xml:space="preserve">название </w:t>
      </w:r>
      <w:r w:rsidR="00992DAF">
        <w:rPr>
          <w:sz w:val="24"/>
          <w:szCs w:val="24"/>
        </w:rPr>
        <w:t xml:space="preserve"> мероприятия и образовательного учреждения, в котором была выполнена работа</w:t>
      </w:r>
      <w:r w:rsidR="00521FEF">
        <w:rPr>
          <w:sz w:val="24"/>
          <w:szCs w:val="24"/>
        </w:rPr>
        <w:t xml:space="preserve"> (краткое по Уставу)</w:t>
      </w:r>
      <w:r w:rsidR="00992DAF">
        <w:rPr>
          <w:sz w:val="24"/>
          <w:szCs w:val="24"/>
        </w:rPr>
        <w:t xml:space="preserve">, </w:t>
      </w:r>
      <w:r w:rsidR="00B6736C">
        <w:rPr>
          <w:sz w:val="24"/>
          <w:szCs w:val="24"/>
        </w:rPr>
        <w:t>напра</w:t>
      </w:r>
      <w:r w:rsidR="00992DAF">
        <w:rPr>
          <w:sz w:val="24"/>
          <w:szCs w:val="24"/>
        </w:rPr>
        <w:t>в</w:t>
      </w:r>
      <w:r w:rsidR="00B6736C">
        <w:rPr>
          <w:sz w:val="24"/>
          <w:szCs w:val="24"/>
        </w:rPr>
        <w:t>лени</w:t>
      </w:r>
      <w:r w:rsidR="00992DAF">
        <w:rPr>
          <w:sz w:val="24"/>
          <w:szCs w:val="24"/>
        </w:rPr>
        <w:t>е</w:t>
      </w:r>
      <w:r w:rsidR="000F1DD1">
        <w:rPr>
          <w:sz w:val="24"/>
          <w:szCs w:val="24"/>
        </w:rPr>
        <w:t xml:space="preserve"> (секция)</w:t>
      </w:r>
      <w:r w:rsidR="008031AC">
        <w:rPr>
          <w:sz w:val="24"/>
          <w:szCs w:val="24"/>
        </w:rPr>
        <w:t xml:space="preserve">, название работы, </w:t>
      </w:r>
      <w:r w:rsidR="006E0BBB">
        <w:rPr>
          <w:sz w:val="24"/>
          <w:szCs w:val="24"/>
        </w:rPr>
        <w:t>тип</w:t>
      </w:r>
      <w:r w:rsidR="000F1DD1">
        <w:rPr>
          <w:sz w:val="24"/>
          <w:szCs w:val="24"/>
        </w:rPr>
        <w:t xml:space="preserve"> работы (исследовательский реферат, исследовательская работа, проектно-исследовательская работа)</w:t>
      </w:r>
      <w:r w:rsidR="006E0BBB">
        <w:rPr>
          <w:sz w:val="24"/>
          <w:szCs w:val="24"/>
        </w:rPr>
        <w:t>,</w:t>
      </w:r>
      <w:r w:rsidRPr="005023FF">
        <w:rPr>
          <w:sz w:val="24"/>
          <w:szCs w:val="24"/>
        </w:rPr>
        <w:t xml:space="preserve"> сведения об авторе (имя, отчество</w:t>
      </w:r>
      <w:r w:rsidR="003C1FD9">
        <w:rPr>
          <w:sz w:val="24"/>
          <w:szCs w:val="24"/>
        </w:rPr>
        <w:t>,</w:t>
      </w:r>
      <w:r w:rsidR="009C3F16" w:rsidRPr="009C3F16">
        <w:rPr>
          <w:sz w:val="24"/>
          <w:szCs w:val="24"/>
        </w:rPr>
        <w:t xml:space="preserve"> </w:t>
      </w:r>
      <w:r w:rsidR="009C3F16">
        <w:rPr>
          <w:sz w:val="24"/>
          <w:szCs w:val="24"/>
        </w:rPr>
        <w:t xml:space="preserve">фамилия, </w:t>
      </w:r>
      <w:r w:rsidR="00F41320">
        <w:rPr>
          <w:sz w:val="24"/>
          <w:szCs w:val="24"/>
        </w:rPr>
        <w:t xml:space="preserve">дата рождения, </w:t>
      </w:r>
      <w:r w:rsidR="009C3F16">
        <w:rPr>
          <w:sz w:val="24"/>
          <w:szCs w:val="24"/>
        </w:rPr>
        <w:t>учебное заведение, класс</w:t>
      </w:r>
      <w:r w:rsidR="00F41320">
        <w:rPr>
          <w:sz w:val="24"/>
          <w:szCs w:val="24"/>
        </w:rPr>
        <w:t>, контакты:</w:t>
      </w:r>
      <w:r w:rsidR="00F41320" w:rsidRPr="00F41320">
        <w:rPr>
          <w:sz w:val="24"/>
          <w:szCs w:val="24"/>
        </w:rPr>
        <w:t xml:space="preserve"> </w:t>
      </w:r>
      <w:r w:rsidR="00F41320">
        <w:rPr>
          <w:sz w:val="24"/>
          <w:szCs w:val="24"/>
        </w:rPr>
        <w:t>мобильный телефон,</w:t>
      </w:r>
      <w:r w:rsidR="00F41320">
        <w:rPr>
          <w:sz w:val="24"/>
          <w:szCs w:val="24"/>
          <w:lang w:val="en-US"/>
        </w:rPr>
        <w:t>e</w:t>
      </w:r>
      <w:r w:rsidR="00F41320" w:rsidRPr="00F41320">
        <w:rPr>
          <w:sz w:val="24"/>
          <w:szCs w:val="24"/>
        </w:rPr>
        <w:t>-</w:t>
      </w:r>
      <w:r w:rsidR="00F41320">
        <w:rPr>
          <w:sz w:val="24"/>
          <w:szCs w:val="24"/>
          <w:lang w:val="en-US"/>
        </w:rPr>
        <w:t>mail</w:t>
      </w:r>
      <w:r w:rsidR="00F41320" w:rsidRPr="00F41320">
        <w:rPr>
          <w:sz w:val="24"/>
          <w:szCs w:val="24"/>
        </w:rPr>
        <w:t>)</w:t>
      </w:r>
      <w:r w:rsidR="00247E9A">
        <w:rPr>
          <w:sz w:val="24"/>
          <w:szCs w:val="24"/>
        </w:rPr>
        <w:t>) и руководителях</w:t>
      </w:r>
      <w:r w:rsidR="00CD5DD1">
        <w:rPr>
          <w:sz w:val="24"/>
          <w:szCs w:val="24"/>
        </w:rPr>
        <w:t xml:space="preserve">, в т.ч. научных </w:t>
      </w:r>
      <w:r w:rsidR="00247E9A">
        <w:rPr>
          <w:sz w:val="24"/>
          <w:szCs w:val="24"/>
        </w:rPr>
        <w:t xml:space="preserve"> (имя, отчество</w:t>
      </w:r>
      <w:r w:rsidR="009C3F16" w:rsidRPr="009C3F16">
        <w:rPr>
          <w:sz w:val="24"/>
          <w:szCs w:val="24"/>
        </w:rPr>
        <w:t xml:space="preserve"> </w:t>
      </w:r>
      <w:r w:rsidR="009C3F16">
        <w:rPr>
          <w:sz w:val="24"/>
          <w:szCs w:val="24"/>
        </w:rPr>
        <w:t>фамилия</w:t>
      </w:r>
      <w:r w:rsidRPr="005023FF">
        <w:rPr>
          <w:sz w:val="24"/>
          <w:szCs w:val="24"/>
        </w:rPr>
        <w:t>, должность, место работы;</w:t>
      </w:r>
      <w:proofErr w:type="gramEnd"/>
      <w:r w:rsidR="00F41320" w:rsidRPr="00F41320">
        <w:rPr>
          <w:sz w:val="24"/>
          <w:szCs w:val="24"/>
        </w:rPr>
        <w:t xml:space="preserve"> </w:t>
      </w:r>
      <w:r w:rsidR="00F41320">
        <w:rPr>
          <w:sz w:val="24"/>
          <w:szCs w:val="24"/>
        </w:rPr>
        <w:t>контакты:</w:t>
      </w:r>
      <w:r w:rsidR="00F41320" w:rsidRPr="00F41320">
        <w:rPr>
          <w:sz w:val="24"/>
          <w:szCs w:val="24"/>
        </w:rPr>
        <w:t xml:space="preserve"> </w:t>
      </w:r>
      <w:r w:rsidR="00F41320">
        <w:rPr>
          <w:sz w:val="24"/>
          <w:szCs w:val="24"/>
        </w:rPr>
        <w:t>мобильный телефон,</w:t>
      </w:r>
      <w:r w:rsidR="00F41320">
        <w:rPr>
          <w:sz w:val="24"/>
          <w:szCs w:val="24"/>
          <w:lang w:val="en-US"/>
        </w:rPr>
        <w:t>e</w:t>
      </w:r>
      <w:r w:rsidR="00F41320" w:rsidRPr="00F41320">
        <w:rPr>
          <w:sz w:val="24"/>
          <w:szCs w:val="24"/>
        </w:rPr>
        <w:t>-</w:t>
      </w:r>
      <w:r w:rsidR="00F41320">
        <w:rPr>
          <w:sz w:val="24"/>
          <w:szCs w:val="24"/>
          <w:lang w:val="en-US"/>
        </w:rPr>
        <w:t>mail</w:t>
      </w:r>
      <w:r w:rsidR="00D26EEC">
        <w:rPr>
          <w:sz w:val="24"/>
          <w:szCs w:val="24"/>
        </w:rPr>
        <w:t>)</w:t>
      </w:r>
      <w:r w:rsidR="00CD5DD1">
        <w:rPr>
          <w:sz w:val="24"/>
          <w:szCs w:val="24"/>
        </w:rPr>
        <w:t>, личные подписи автора и руководителя</w:t>
      </w:r>
      <w:r w:rsidR="007D2BE5">
        <w:rPr>
          <w:sz w:val="24"/>
          <w:szCs w:val="24"/>
        </w:rPr>
        <w:t xml:space="preserve">, согласие на обработку персональных данных,  </w:t>
      </w:r>
      <w:r w:rsidR="00D26EEC">
        <w:rPr>
          <w:sz w:val="24"/>
          <w:szCs w:val="24"/>
        </w:rPr>
        <w:t>название района в котором проходит мероприятие, год</w:t>
      </w:r>
      <w:r w:rsidR="006B1381">
        <w:rPr>
          <w:sz w:val="24"/>
          <w:szCs w:val="24"/>
        </w:rPr>
        <w:t xml:space="preserve"> (Приложение 3)</w:t>
      </w:r>
      <w:r w:rsidRPr="005023FF">
        <w:rPr>
          <w:sz w:val="24"/>
          <w:szCs w:val="24"/>
        </w:rPr>
        <w:t xml:space="preserve">. </w:t>
      </w:r>
    </w:p>
    <w:p w:rsidR="007A4D63" w:rsidRPr="0086308E" w:rsidRDefault="007A4D63" w:rsidP="00714DA4">
      <w:pPr>
        <w:pStyle w:val="50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45138D">
        <w:rPr>
          <w:sz w:val="24"/>
          <w:szCs w:val="24"/>
        </w:rPr>
        <w:t>Аннотация</w:t>
      </w:r>
      <w:r w:rsidR="0086308E" w:rsidRPr="0045138D">
        <w:rPr>
          <w:bCs w:val="0"/>
          <w:sz w:val="24"/>
          <w:szCs w:val="24"/>
        </w:rPr>
        <w:t xml:space="preserve"> </w:t>
      </w:r>
      <w:r w:rsidR="0086308E" w:rsidRPr="0086308E">
        <w:rPr>
          <w:b w:val="0"/>
          <w:bCs w:val="0"/>
          <w:sz w:val="24"/>
          <w:szCs w:val="24"/>
        </w:rPr>
        <w:t xml:space="preserve">     </w:t>
      </w:r>
      <w:r w:rsidR="0086308E" w:rsidRPr="0086308E">
        <w:rPr>
          <w:b w:val="0"/>
          <w:sz w:val="24"/>
          <w:szCs w:val="24"/>
        </w:rPr>
        <w:t xml:space="preserve">Объемом не более </w:t>
      </w:r>
      <w:r w:rsidR="00584E54">
        <w:rPr>
          <w:b w:val="0"/>
          <w:sz w:val="24"/>
          <w:szCs w:val="24"/>
        </w:rPr>
        <w:t>2</w:t>
      </w:r>
      <w:r w:rsidR="0086308E" w:rsidRPr="0086308E">
        <w:rPr>
          <w:b w:val="0"/>
          <w:sz w:val="24"/>
          <w:szCs w:val="24"/>
        </w:rPr>
        <w:t>0 строк, представляет собой краткое описание работы на простом, понятном широкой публике языке</w:t>
      </w:r>
      <w:r w:rsidR="00584E54">
        <w:rPr>
          <w:b w:val="0"/>
          <w:sz w:val="24"/>
          <w:szCs w:val="24"/>
        </w:rPr>
        <w:t>. Аннотация должна содержать наиболее важные сведения о работе: цель работы, методы и методики, которые испо</w:t>
      </w:r>
      <w:r w:rsidR="001F47BF">
        <w:rPr>
          <w:b w:val="0"/>
          <w:sz w:val="24"/>
          <w:szCs w:val="24"/>
        </w:rPr>
        <w:t>л</w:t>
      </w:r>
      <w:r w:rsidR="00584E54">
        <w:rPr>
          <w:b w:val="0"/>
          <w:sz w:val="24"/>
          <w:szCs w:val="24"/>
        </w:rPr>
        <w:t xml:space="preserve">ьзовались в работе, полученные данные, основные выводы, результаты. </w:t>
      </w:r>
      <w:r w:rsidR="0086308E" w:rsidRPr="0086308E">
        <w:rPr>
          <w:b w:val="0"/>
          <w:sz w:val="24"/>
          <w:szCs w:val="24"/>
        </w:rPr>
        <w:t xml:space="preserve">  </w:t>
      </w:r>
      <w:r w:rsidR="0086308E" w:rsidRPr="0086308E">
        <w:rPr>
          <w:b w:val="0"/>
          <w:bCs w:val="0"/>
          <w:sz w:val="24"/>
          <w:szCs w:val="24"/>
        </w:rPr>
        <w:t xml:space="preserve"> </w:t>
      </w:r>
      <w:r w:rsidR="001F47BF">
        <w:rPr>
          <w:b w:val="0"/>
          <w:bCs w:val="0"/>
          <w:sz w:val="24"/>
          <w:szCs w:val="24"/>
        </w:rPr>
        <w:t>А</w:t>
      </w:r>
      <w:r w:rsidR="0086308E" w:rsidRPr="0086308E">
        <w:rPr>
          <w:b w:val="0"/>
          <w:bCs w:val="0"/>
          <w:sz w:val="24"/>
          <w:szCs w:val="24"/>
        </w:rPr>
        <w:t>ннотация печатается на отдельной стандартной странице</w:t>
      </w:r>
      <w:r w:rsidR="001F47BF">
        <w:rPr>
          <w:b w:val="0"/>
          <w:bCs w:val="0"/>
          <w:sz w:val="24"/>
          <w:szCs w:val="24"/>
        </w:rPr>
        <w:t xml:space="preserve"> в следующем порядке: первая строка - ФИО автор</w:t>
      </w:r>
      <w:proofErr w:type="gramStart"/>
      <w:r w:rsidR="001F47BF">
        <w:rPr>
          <w:b w:val="0"/>
          <w:bCs w:val="0"/>
          <w:sz w:val="24"/>
          <w:szCs w:val="24"/>
        </w:rPr>
        <w:t>а(</w:t>
      </w:r>
      <w:proofErr w:type="gramEnd"/>
      <w:r w:rsidR="001F47BF">
        <w:rPr>
          <w:b w:val="0"/>
          <w:bCs w:val="0"/>
          <w:sz w:val="24"/>
          <w:szCs w:val="24"/>
        </w:rPr>
        <w:t>-</w:t>
      </w:r>
      <w:proofErr w:type="spellStart"/>
      <w:r w:rsidR="001F47BF">
        <w:rPr>
          <w:b w:val="0"/>
          <w:bCs w:val="0"/>
          <w:sz w:val="24"/>
          <w:szCs w:val="24"/>
        </w:rPr>
        <w:t>ов</w:t>
      </w:r>
      <w:proofErr w:type="spellEnd"/>
      <w:r w:rsidR="001F47BF">
        <w:rPr>
          <w:b w:val="0"/>
          <w:bCs w:val="0"/>
          <w:sz w:val="24"/>
          <w:szCs w:val="24"/>
        </w:rPr>
        <w:t xml:space="preserve">), вторая строка – полное наименование образовательного учреждения, возрастная номинация (класс); третья строка – полное название работы; четвертая строка – руководитель работы (ФИО, место работы, должность); пятая строка – научный руководитель (при наличии) (ФИО, место работы, должность, ученое звание); </w:t>
      </w:r>
      <w:r w:rsidR="00C32BA3">
        <w:rPr>
          <w:b w:val="0"/>
          <w:bCs w:val="0"/>
          <w:sz w:val="24"/>
          <w:szCs w:val="24"/>
        </w:rPr>
        <w:t>шестая строка – пустая;  с восьмой строки – текст.</w:t>
      </w:r>
    </w:p>
    <w:p w:rsidR="007A4D63" w:rsidRPr="00EE03AB" w:rsidRDefault="00276667" w:rsidP="007A4D63">
      <w:pPr>
        <w:pStyle w:val="7"/>
        <w:numPr>
          <w:ilvl w:val="0"/>
          <w:numId w:val="3"/>
        </w:numPr>
        <w:shd w:val="clear" w:color="auto" w:fill="auto"/>
        <w:tabs>
          <w:tab w:val="left" w:pos="1105"/>
        </w:tabs>
        <w:spacing w:line="276" w:lineRule="auto"/>
        <w:ind w:left="20" w:right="40" w:firstLine="700"/>
        <w:jc w:val="both"/>
        <w:rPr>
          <w:b/>
          <w:sz w:val="24"/>
          <w:szCs w:val="24"/>
        </w:rPr>
      </w:pPr>
      <w:r w:rsidRPr="00EE03AB">
        <w:rPr>
          <w:b/>
          <w:sz w:val="24"/>
          <w:szCs w:val="24"/>
        </w:rPr>
        <w:t>Оглавление</w:t>
      </w:r>
    </w:p>
    <w:p w:rsidR="009C5AC2" w:rsidRPr="009C5AC2" w:rsidRDefault="004B1F7C" w:rsidP="002617A6">
      <w:pPr>
        <w:pStyle w:val="7"/>
        <w:numPr>
          <w:ilvl w:val="0"/>
          <w:numId w:val="3"/>
        </w:numPr>
        <w:shd w:val="clear" w:color="auto" w:fill="auto"/>
        <w:tabs>
          <w:tab w:val="left" w:pos="981"/>
        </w:tabs>
        <w:spacing w:line="276" w:lineRule="auto"/>
        <w:ind w:left="20" w:firstLine="700"/>
        <w:jc w:val="both"/>
        <w:rPr>
          <w:rStyle w:val="115pt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Style w:val="115pt"/>
          <w:sz w:val="24"/>
          <w:szCs w:val="24"/>
        </w:rPr>
        <w:t xml:space="preserve">  </w:t>
      </w:r>
      <w:r w:rsidR="00544F83" w:rsidRPr="002617A6">
        <w:rPr>
          <w:rStyle w:val="115pt"/>
          <w:sz w:val="24"/>
          <w:szCs w:val="24"/>
        </w:rPr>
        <w:t>Введение</w:t>
      </w:r>
    </w:p>
    <w:p w:rsidR="009C5AC2" w:rsidRPr="009C5AC2" w:rsidRDefault="009C5AC2" w:rsidP="009C5AC2">
      <w:pPr>
        <w:pStyle w:val="7"/>
        <w:shd w:val="clear" w:color="auto" w:fill="auto"/>
        <w:tabs>
          <w:tab w:val="left" w:pos="981"/>
        </w:tabs>
        <w:spacing w:line="276" w:lineRule="auto"/>
        <w:ind w:right="20" w:firstLine="709"/>
        <w:jc w:val="both"/>
        <w:rPr>
          <w:rStyle w:val="115pt"/>
          <w:b w:val="0"/>
          <w:bCs w:val="0"/>
          <w:color w:val="auto"/>
          <w:sz w:val="24"/>
          <w:szCs w:val="24"/>
          <w:shd w:val="clear" w:color="auto" w:fill="auto"/>
        </w:rPr>
      </w:pPr>
      <w:r w:rsidRPr="009C5AC2">
        <w:rPr>
          <w:rStyle w:val="115pt"/>
          <w:b w:val="0"/>
          <w:sz w:val="24"/>
          <w:szCs w:val="24"/>
        </w:rPr>
        <w:t>Введение является важной составной частью работы. Во введении представляется обоснование работ</w:t>
      </w:r>
      <w:proofErr w:type="gramStart"/>
      <w:r w:rsidRPr="009C5AC2">
        <w:rPr>
          <w:rStyle w:val="115pt"/>
          <w:b w:val="0"/>
          <w:sz w:val="24"/>
          <w:szCs w:val="24"/>
        </w:rPr>
        <w:t>ы(</w:t>
      </w:r>
      <w:proofErr w:type="gramEnd"/>
      <w:r w:rsidRPr="009C5AC2">
        <w:rPr>
          <w:rStyle w:val="115pt"/>
          <w:b w:val="0"/>
          <w:sz w:val="24"/>
          <w:szCs w:val="24"/>
        </w:rPr>
        <w:t>выявление проблемы, ее обоснование, степень изученности). Введение отражает следующую логику:</w:t>
      </w:r>
    </w:p>
    <w:p w:rsidR="00544F83" w:rsidRDefault="008F7FF9" w:rsidP="009C5AC2">
      <w:pPr>
        <w:pStyle w:val="7"/>
        <w:shd w:val="clear" w:color="auto" w:fill="auto"/>
        <w:tabs>
          <w:tab w:val="left" w:pos="981"/>
        </w:tabs>
        <w:spacing w:line="276" w:lineRule="auto"/>
        <w:ind w:left="142" w:right="20" w:firstLine="567"/>
        <w:jc w:val="both"/>
        <w:rPr>
          <w:sz w:val="24"/>
          <w:szCs w:val="24"/>
        </w:rPr>
      </w:pPr>
      <w:r w:rsidRPr="009C5AC2">
        <w:rPr>
          <w:b/>
          <w:sz w:val="24"/>
          <w:szCs w:val="24"/>
        </w:rPr>
        <w:t>А</w:t>
      </w:r>
      <w:r w:rsidR="00544F83" w:rsidRPr="009C5AC2">
        <w:rPr>
          <w:b/>
          <w:sz w:val="24"/>
          <w:szCs w:val="24"/>
        </w:rPr>
        <w:t>ктуальность</w:t>
      </w:r>
      <w:r>
        <w:rPr>
          <w:sz w:val="24"/>
          <w:szCs w:val="24"/>
        </w:rPr>
        <w:t xml:space="preserve"> темы работы  - </w:t>
      </w:r>
      <w:r w:rsidR="00544F83" w:rsidRPr="009C5AC2">
        <w:rPr>
          <w:sz w:val="24"/>
          <w:szCs w:val="24"/>
        </w:rPr>
        <w:t>почему важно исследовать эту тему, чем она значима сейчас; желательны ссылки на авторитетные работы, на мнение экспертов;</w:t>
      </w:r>
    </w:p>
    <w:p w:rsidR="008F7FF9" w:rsidRPr="000C23E8" w:rsidRDefault="008F7FF9" w:rsidP="008F7FF9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8F7FF9">
        <w:rPr>
          <w:b/>
          <w:sz w:val="24"/>
          <w:szCs w:val="24"/>
        </w:rPr>
        <w:t>разработанность исследуемой проблемы</w:t>
      </w:r>
      <w:r>
        <w:rPr>
          <w:sz w:val="24"/>
          <w:szCs w:val="24"/>
        </w:rPr>
        <w:t xml:space="preserve"> - </w:t>
      </w:r>
      <w:r w:rsidRPr="000C23E8">
        <w:rPr>
          <w:sz w:val="24"/>
          <w:szCs w:val="24"/>
        </w:rPr>
        <w:t xml:space="preserve"> известные знания, положенные в основу данной работы (содержит ссылки на аналогичные работы, то есть обзор литературы по данному вопросу).</w:t>
      </w:r>
    </w:p>
    <w:p w:rsidR="00544F83" w:rsidRPr="002617A6" w:rsidRDefault="00544F83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783886">
        <w:rPr>
          <w:b/>
          <w:sz w:val="24"/>
          <w:szCs w:val="24"/>
        </w:rPr>
        <w:t>постановка и формулировка проблемы</w:t>
      </w:r>
      <w:r w:rsidR="008F7FF9">
        <w:rPr>
          <w:sz w:val="24"/>
          <w:szCs w:val="24"/>
        </w:rPr>
        <w:t xml:space="preserve"> - </w:t>
      </w:r>
      <w:r w:rsidRPr="002617A6">
        <w:rPr>
          <w:sz w:val="24"/>
          <w:szCs w:val="24"/>
        </w:rPr>
        <w:t>в чем выражается какое-либо противоречие, обозначается отсутствие каких-либо знаний и одновременно потребность в них;</w:t>
      </w:r>
    </w:p>
    <w:p w:rsidR="00B52102" w:rsidRPr="000C23E8" w:rsidRDefault="007041B3" w:rsidP="00DA655B">
      <w:pPr>
        <w:pStyle w:val="7"/>
        <w:shd w:val="clear" w:color="auto" w:fill="auto"/>
        <w:spacing w:line="276" w:lineRule="auto"/>
        <w:ind w:left="20" w:right="20" w:firstLine="700"/>
        <w:jc w:val="both"/>
      </w:pPr>
      <w:r w:rsidRPr="008F7FF9">
        <w:rPr>
          <w:b/>
          <w:sz w:val="24"/>
          <w:szCs w:val="24"/>
        </w:rPr>
        <w:t>ц</w:t>
      </w:r>
      <w:r w:rsidR="00544F83" w:rsidRPr="008F7FF9">
        <w:rPr>
          <w:b/>
          <w:sz w:val="24"/>
          <w:szCs w:val="24"/>
        </w:rPr>
        <w:t>ель</w:t>
      </w:r>
      <w:r w:rsidR="008F7FF9">
        <w:rPr>
          <w:sz w:val="24"/>
          <w:szCs w:val="24"/>
        </w:rPr>
        <w:t xml:space="preserve"> – то, что предполагается получить по окончании работы, итоговый результат исследовательской деятельности. Цель  </w:t>
      </w:r>
      <w:r w:rsidR="00544F83" w:rsidRPr="000C23E8">
        <w:rPr>
          <w:sz w:val="24"/>
          <w:szCs w:val="24"/>
        </w:rPr>
        <w:t xml:space="preserve"> должна быть </w:t>
      </w:r>
      <w:proofErr w:type="gramStart"/>
      <w:r w:rsidR="00544F83" w:rsidRPr="000C23E8">
        <w:rPr>
          <w:sz w:val="24"/>
          <w:szCs w:val="24"/>
        </w:rPr>
        <w:t>проверяема и конечна</w:t>
      </w:r>
      <w:proofErr w:type="gramEnd"/>
      <w:r w:rsidR="00544F83" w:rsidRPr="000C23E8">
        <w:rPr>
          <w:sz w:val="24"/>
          <w:szCs w:val="24"/>
        </w:rPr>
        <w:t>, поэтому в качестве цели не может быть заявлен процесс, который развивается бесконечно (изучение, анализ, рассмотрение, поиск и т.п.)</w:t>
      </w:r>
      <w:r w:rsidR="000C23E8" w:rsidRPr="000C23E8">
        <w:rPr>
          <w:sz w:val="24"/>
          <w:szCs w:val="24"/>
        </w:rPr>
        <w:t xml:space="preserve">. </w:t>
      </w:r>
      <w:r w:rsidR="00B52102" w:rsidRPr="000C23E8">
        <w:t xml:space="preserve">  Целей не может быть много – одна или две. </w:t>
      </w:r>
    </w:p>
    <w:p w:rsidR="00544F83" w:rsidRDefault="00544F83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DF6428">
        <w:rPr>
          <w:b/>
          <w:sz w:val="24"/>
          <w:szCs w:val="24"/>
        </w:rPr>
        <w:t>основные задачи</w:t>
      </w:r>
      <w:r w:rsidRPr="002617A6">
        <w:rPr>
          <w:sz w:val="24"/>
          <w:szCs w:val="24"/>
        </w:rPr>
        <w:t xml:space="preserve">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</w:t>
      </w:r>
      <w:r w:rsidR="009948AC">
        <w:rPr>
          <w:sz w:val="24"/>
          <w:szCs w:val="24"/>
        </w:rPr>
        <w:t xml:space="preserve"> к каждой цели должно быть представлено не менее трех задач.</w:t>
      </w:r>
    </w:p>
    <w:p w:rsidR="00E2188B" w:rsidRPr="002617A6" w:rsidRDefault="00E2188B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C213CD">
        <w:rPr>
          <w:b/>
          <w:sz w:val="24"/>
          <w:szCs w:val="24"/>
        </w:rPr>
        <w:t>объект и предмет исследования</w:t>
      </w:r>
      <w:r>
        <w:rPr>
          <w:sz w:val="24"/>
          <w:szCs w:val="24"/>
        </w:rPr>
        <w:t>;</w:t>
      </w:r>
    </w:p>
    <w:p w:rsidR="00544F83" w:rsidRDefault="00544F83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C213CD">
        <w:rPr>
          <w:b/>
          <w:sz w:val="24"/>
          <w:szCs w:val="24"/>
        </w:rPr>
        <w:t>методы и методики</w:t>
      </w:r>
      <w:r w:rsidRPr="002617A6">
        <w:rPr>
          <w:sz w:val="24"/>
          <w:szCs w:val="24"/>
        </w:rPr>
        <w:t xml:space="preserve"> </w:t>
      </w:r>
      <w:r w:rsidR="00C213CD">
        <w:rPr>
          <w:sz w:val="24"/>
          <w:szCs w:val="24"/>
        </w:rPr>
        <w:t xml:space="preserve">- </w:t>
      </w:r>
      <w:r w:rsidRPr="002617A6">
        <w:rPr>
          <w:sz w:val="24"/>
          <w:szCs w:val="24"/>
        </w:rPr>
        <w:t>те способы деятельности, которыми Вы пользовались, чтобы</w:t>
      </w:r>
      <w:r w:rsidR="00630A59">
        <w:rPr>
          <w:sz w:val="24"/>
          <w:szCs w:val="24"/>
        </w:rPr>
        <w:t xml:space="preserve"> </w:t>
      </w:r>
      <w:r w:rsidR="00630A59">
        <w:rPr>
          <w:sz w:val="24"/>
          <w:szCs w:val="24"/>
        </w:rPr>
        <w:lastRenderedPageBreak/>
        <w:t>разрешить поставленные задачи;</w:t>
      </w:r>
      <w:r w:rsidR="0000292B">
        <w:rPr>
          <w:sz w:val="24"/>
          <w:szCs w:val="24"/>
        </w:rPr>
        <w:t xml:space="preserve"> количество используемых методов в ученических работах – от одного до трех.</w:t>
      </w:r>
    </w:p>
    <w:p w:rsidR="00630A59" w:rsidRDefault="00630A59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b/>
          <w:sz w:val="24"/>
          <w:szCs w:val="24"/>
        </w:rPr>
      </w:pPr>
      <w:r w:rsidRPr="0000292B">
        <w:rPr>
          <w:b/>
          <w:sz w:val="24"/>
          <w:szCs w:val="24"/>
        </w:rPr>
        <w:t>план исследования.</w:t>
      </w:r>
    </w:p>
    <w:p w:rsidR="00A6674F" w:rsidRDefault="00A6674F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b/>
          <w:sz w:val="24"/>
          <w:szCs w:val="24"/>
        </w:rPr>
      </w:pPr>
    </w:p>
    <w:p w:rsidR="00A6674F" w:rsidRPr="00A6674F" w:rsidRDefault="00A6674F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A6674F">
        <w:rPr>
          <w:sz w:val="24"/>
          <w:szCs w:val="24"/>
        </w:rPr>
        <w:t>Объем введения составляет 1-3 страницы.</w:t>
      </w:r>
    </w:p>
    <w:p w:rsidR="00544F83" w:rsidRDefault="00544F83" w:rsidP="002617A6">
      <w:pPr>
        <w:pStyle w:val="7"/>
        <w:numPr>
          <w:ilvl w:val="0"/>
          <w:numId w:val="3"/>
        </w:numPr>
        <w:shd w:val="clear" w:color="auto" w:fill="auto"/>
        <w:tabs>
          <w:tab w:val="left" w:pos="981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2617A6">
        <w:rPr>
          <w:rStyle w:val="115pt"/>
          <w:sz w:val="24"/>
          <w:szCs w:val="24"/>
        </w:rPr>
        <w:t xml:space="preserve">Основная часть </w:t>
      </w:r>
      <w:r w:rsidRPr="002617A6">
        <w:rPr>
          <w:sz w:val="24"/>
          <w:szCs w:val="24"/>
        </w:rPr>
        <w:t>раскрывает основное содержание, она разделена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- он находится в последнем абзаце текста.</w:t>
      </w:r>
    </w:p>
    <w:p w:rsidR="008E0F46" w:rsidRPr="00CC6BAA" w:rsidRDefault="008E0F46" w:rsidP="002617A6">
      <w:pPr>
        <w:pStyle w:val="7"/>
        <w:numPr>
          <w:ilvl w:val="0"/>
          <w:numId w:val="3"/>
        </w:numPr>
        <w:shd w:val="clear" w:color="auto" w:fill="auto"/>
        <w:tabs>
          <w:tab w:val="left" w:pos="981"/>
        </w:tabs>
        <w:spacing w:line="276" w:lineRule="auto"/>
        <w:ind w:left="20" w:right="20" w:firstLine="700"/>
        <w:jc w:val="both"/>
        <w:rPr>
          <w:b/>
          <w:sz w:val="24"/>
          <w:szCs w:val="24"/>
        </w:rPr>
      </w:pPr>
      <w:r>
        <w:rPr>
          <w:rStyle w:val="115pt"/>
          <w:sz w:val="24"/>
          <w:szCs w:val="24"/>
        </w:rPr>
        <w:t xml:space="preserve">Таблицы, графики, диаграммы  </w:t>
      </w:r>
      <w:r w:rsidRPr="00CC6BAA">
        <w:rPr>
          <w:rStyle w:val="115pt"/>
          <w:b w:val="0"/>
          <w:sz w:val="24"/>
          <w:szCs w:val="24"/>
        </w:rPr>
        <w:t xml:space="preserve">Расположение данных в форме таблиц, графиков, диаграмм является одним из наиболее эффективных средств их подготовки для сравнения и оценки. </w:t>
      </w:r>
      <w:proofErr w:type="gramStart"/>
      <w:r w:rsidRPr="00CC6BAA">
        <w:rPr>
          <w:rStyle w:val="115pt"/>
          <w:b w:val="0"/>
          <w:sz w:val="24"/>
          <w:szCs w:val="24"/>
        </w:rPr>
        <w:t>Любое значительное перечисление (более 10 пунктов) лучше представить в этом формате) Не должно быть более 2-х таблиц на странице, таблицы не могут располагаться подряд, друг за другом без разделяющего их текста.</w:t>
      </w:r>
      <w:proofErr w:type="gramEnd"/>
      <w:r w:rsidR="00CC6BAA">
        <w:rPr>
          <w:rStyle w:val="115pt"/>
          <w:b w:val="0"/>
          <w:sz w:val="24"/>
          <w:szCs w:val="24"/>
        </w:rPr>
        <w:t xml:space="preserve"> Таблицы, имеющие большой объем переносятся в приложение. Их анализ проводится со ссылкой на приложение.</w:t>
      </w:r>
    </w:p>
    <w:p w:rsidR="00544F83" w:rsidRPr="002617A6" w:rsidRDefault="00544F83" w:rsidP="002617A6">
      <w:pPr>
        <w:pStyle w:val="7"/>
        <w:numPr>
          <w:ilvl w:val="0"/>
          <w:numId w:val="3"/>
        </w:numPr>
        <w:shd w:val="clear" w:color="auto" w:fill="auto"/>
        <w:tabs>
          <w:tab w:val="left" w:pos="98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2617A6">
        <w:rPr>
          <w:rStyle w:val="115pt"/>
          <w:sz w:val="24"/>
          <w:szCs w:val="24"/>
        </w:rPr>
        <w:t xml:space="preserve">Заключение </w:t>
      </w:r>
      <w:r w:rsidRPr="002617A6">
        <w:rPr>
          <w:sz w:val="24"/>
          <w:szCs w:val="24"/>
        </w:rPr>
        <w:t xml:space="preserve">включает </w:t>
      </w:r>
      <w:proofErr w:type="gramStart"/>
      <w:r w:rsidRPr="002617A6">
        <w:rPr>
          <w:sz w:val="24"/>
          <w:szCs w:val="24"/>
        </w:rPr>
        <w:t>следующие</w:t>
      </w:r>
      <w:proofErr w:type="gramEnd"/>
      <w:r w:rsidRPr="002617A6">
        <w:rPr>
          <w:sz w:val="24"/>
          <w:szCs w:val="24"/>
        </w:rPr>
        <w:t>:</w:t>
      </w:r>
    </w:p>
    <w:p w:rsidR="00544F83" w:rsidRPr="002617A6" w:rsidRDefault="006D4946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DA6A18">
        <w:rPr>
          <w:b/>
          <w:sz w:val="24"/>
          <w:szCs w:val="24"/>
        </w:rPr>
        <w:t>Р</w:t>
      </w:r>
      <w:r w:rsidR="00544F83" w:rsidRPr="00DA6A18">
        <w:rPr>
          <w:b/>
          <w:sz w:val="24"/>
          <w:szCs w:val="24"/>
        </w:rPr>
        <w:t>езультаты</w:t>
      </w:r>
      <w:r w:rsidR="00DA6A18">
        <w:rPr>
          <w:sz w:val="24"/>
          <w:szCs w:val="24"/>
        </w:rPr>
        <w:t xml:space="preserve"> (выводы) </w:t>
      </w:r>
      <w:r>
        <w:rPr>
          <w:sz w:val="24"/>
          <w:szCs w:val="24"/>
        </w:rPr>
        <w:t xml:space="preserve">- </w:t>
      </w:r>
      <w:r w:rsidR="00544F83" w:rsidRPr="002617A6">
        <w:rPr>
          <w:sz w:val="24"/>
          <w:szCs w:val="24"/>
        </w:rPr>
        <w:t>подробное описание всех полученных результатов, которые соответствуют поставленным выше задачам; по каждой задаче должны быть получены один или несколько результатов;</w:t>
      </w:r>
    </w:p>
    <w:p w:rsidR="00544F83" w:rsidRDefault="00E42CFA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DA6A18">
        <w:rPr>
          <w:b/>
          <w:sz w:val="24"/>
          <w:szCs w:val="24"/>
        </w:rPr>
        <w:t>В</w:t>
      </w:r>
      <w:r w:rsidR="00544F83" w:rsidRPr="00DA6A18">
        <w:rPr>
          <w:b/>
          <w:sz w:val="24"/>
          <w:szCs w:val="24"/>
        </w:rPr>
        <w:t>озможная область применения</w:t>
      </w:r>
      <w:r w:rsidR="00544F83" w:rsidRPr="002617A6">
        <w:rPr>
          <w:sz w:val="24"/>
          <w:szCs w:val="24"/>
        </w:rPr>
        <w:t xml:space="preserve"> (если есть): приводятся интересные следствия результатов работы, указываются области их применения.</w:t>
      </w:r>
    </w:p>
    <w:p w:rsidR="00F76E21" w:rsidRPr="00F76E21" w:rsidRDefault="00F76E21" w:rsidP="002617A6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F76E21">
        <w:rPr>
          <w:sz w:val="24"/>
          <w:szCs w:val="24"/>
        </w:rPr>
        <w:t>Объем заключения – 1-2 страницы</w:t>
      </w:r>
    </w:p>
    <w:p w:rsidR="00544F83" w:rsidRPr="002617A6" w:rsidRDefault="00544F83" w:rsidP="002617A6">
      <w:pPr>
        <w:pStyle w:val="7"/>
        <w:numPr>
          <w:ilvl w:val="0"/>
          <w:numId w:val="3"/>
        </w:numPr>
        <w:shd w:val="clear" w:color="auto" w:fill="auto"/>
        <w:tabs>
          <w:tab w:val="left" w:pos="981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2617A6">
        <w:rPr>
          <w:rStyle w:val="115pt"/>
          <w:sz w:val="24"/>
          <w:szCs w:val="24"/>
        </w:rPr>
        <w:t xml:space="preserve">Список литературы </w:t>
      </w:r>
      <w:r w:rsidRPr="002617A6">
        <w:rPr>
          <w:sz w:val="24"/>
          <w:szCs w:val="24"/>
        </w:rPr>
        <w:t>содержит только те источники, на которые есть ссылки в тексте работы. 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544F83" w:rsidRPr="002617A6" w:rsidRDefault="00544F83" w:rsidP="002617A6">
      <w:pPr>
        <w:pStyle w:val="7"/>
        <w:numPr>
          <w:ilvl w:val="0"/>
          <w:numId w:val="3"/>
        </w:numPr>
        <w:shd w:val="clear" w:color="auto" w:fill="auto"/>
        <w:tabs>
          <w:tab w:val="left" w:pos="981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2617A6">
        <w:rPr>
          <w:rStyle w:val="115pt"/>
          <w:sz w:val="24"/>
          <w:szCs w:val="24"/>
        </w:rPr>
        <w:t xml:space="preserve">Приложения </w:t>
      </w:r>
      <w:r w:rsidRPr="002617A6">
        <w:rPr>
          <w:sz w:val="24"/>
          <w:szCs w:val="24"/>
        </w:rPr>
        <w:t>должны быть пронумерованы в соответствии со ссылками в тексте работы.</w:t>
      </w: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4740C6" w:rsidRDefault="004740C6" w:rsidP="005023FF">
      <w:pPr>
        <w:spacing w:line="276" w:lineRule="auto"/>
        <w:jc w:val="right"/>
      </w:pPr>
    </w:p>
    <w:p w:rsidR="005023FF" w:rsidRDefault="000147B3" w:rsidP="005023FF">
      <w:pPr>
        <w:spacing w:line="276" w:lineRule="auto"/>
        <w:jc w:val="right"/>
      </w:pPr>
      <w:r>
        <w:lastRenderedPageBreak/>
        <w:t>Приложение 2</w:t>
      </w:r>
    </w:p>
    <w:p w:rsidR="005023FF" w:rsidRPr="002617A6" w:rsidRDefault="00D44991" w:rsidP="005023FF">
      <w:pPr>
        <w:spacing w:line="276" w:lineRule="auto"/>
        <w:ind w:firstLine="709"/>
        <w:jc w:val="right"/>
      </w:pPr>
      <w:r>
        <w:t>к П</w:t>
      </w:r>
      <w:r w:rsidR="005023FF" w:rsidRPr="002617A6">
        <w:t xml:space="preserve">оложению о проведении </w:t>
      </w:r>
      <w:r>
        <w:t>Конференции</w:t>
      </w:r>
    </w:p>
    <w:p w:rsidR="005023FF" w:rsidRDefault="005023FF" w:rsidP="002617A6">
      <w:pPr>
        <w:pStyle w:val="5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</w:p>
    <w:p w:rsidR="00544F83" w:rsidRDefault="00544F83" w:rsidP="002617A6">
      <w:pPr>
        <w:pStyle w:val="50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  <w:r w:rsidRPr="002617A6">
        <w:rPr>
          <w:sz w:val="24"/>
          <w:szCs w:val="24"/>
        </w:rPr>
        <w:t>Требования к оформлению</w:t>
      </w:r>
      <w:r w:rsidR="001D7CD1">
        <w:rPr>
          <w:sz w:val="24"/>
          <w:szCs w:val="24"/>
        </w:rPr>
        <w:t xml:space="preserve"> работы </w:t>
      </w:r>
    </w:p>
    <w:p w:rsidR="00D53046" w:rsidRPr="002617A6" w:rsidRDefault="00D53046" w:rsidP="00D53046">
      <w:pPr>
        <w:pStyle w:val="7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2617A6">
        <w:rPr>
          <w:sz w:val="24"/>
          <w:szCs w:val="24"/>
        </w:rPr>
        <w:t xml:space="preserve">Страница: формат </w:t>
      </w:r>
      <w:r w:rsidRPr="002617A6">
        <w:rPr>
          <w:sz w:val="24"/>
          <w:szCs w:val="24"/>
          <w:lang w:val="en-US"/>
        </w:rPr>
        <w:t>A</w:t>
      </w:r>
      <w:r w:rsidRPr="002617A6">
        <w:rPr>
          <w:sz w:val="24"/>
          <w:szCs w:val="24"/>
        </w:rPr>
        <w:t>4;</w:t>
      </w:r>
    </w:p>
    <w:p w:rsidR="00D53046" w:rsidRPr="002617A6" w:rsidRDefault="00D53046" w:rsidP="00D53046">
      <w:pPr>
        <w:pStyle w:val="7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proofErr w:type="gramStart"/>
      <w:r w:rsidRPr="002617A6">
        <w:rPr>
          <w:sz w:val="24"/>
          <w:szCs w:val="24"/>
        </w:rPr>
        <w:t>Поля: верх - 2 см, низ - 2,5 см, слева - 2,5 см, справа - 1 см;</w:t>
      </w:r>
      <w:proofErr w:type="gramEnd"/>
    </w:p>
    <w:p w:rsidR="00D53046" w:rsidRPr="003C4C15" w:rsidRDefault="00D53046" w:rsidP="00D53046">
      <w:pPr>
        <w:pStyle w:val="7"/>
        <w:shd w:val="clear" w:color="auto" w:fill="auto"/>
        <w:spacing w:line="276" w:lineRule="auto"/>
        <w:ind w:left="20"/>
        <w:jc w:val="both"/>
        <w:rPr>
          <w:sz w:val="24"/>
          <w:szCs w:val="24"/>
          <w:lang w:val="en-US"/>
        </w:rPr>
      </w:pPr>
      <w:r w:rsidRPr="002617A6">
        <w:rPr>
          <w:sz w:val="24"/>
          <w:szCs w:val="24"/>
        </w:rPr>
        <w:t>Шрифт</w:t>
      </w:r>
      <w:r w:rsidRPr="003C4C15">
        <w:rPr>
          <w:sz w:val="24"/>
          <w:szCs w:val="24"/>
          <w:lang w:val="en-US"/>
        </w:rPr>
        <w:t xml:space="preserve"> </w:t>
      </w:r>
      <w:r w:rsidRPr="002617A6">
        <w:rPr>
          <w:sz w:val="24"/>
          <w:szCs w:val="24"/>
        </w:rPr>
        <w:t>кегль</w:t>
      </w:r>
      <w:r w:rsidRPr="003C4C15">
        <w:rPr>
          <w:sz w:val="24"/>
          <w:szCs w:val="24"/>
          <w:lang w:val="en-US"/>
        </w:rPr>
        <w:t xml:space="preserve"> 12</w:t>
      </w:r>
      <w:r w:rsidR="002C2EF2" w:rsidRPr="003C4C15">
        <w:rPr>
          <w:sz w:val="24"/>
          <w:szCs w:val="24"/>
          <w:lang w:val="en-US"/>
        </w:rPr>
        <w:t xml:space="preserve">-14; </w:t>
      </w:r>
      <w:r w:rsidRPr="002617A6">
        <w:rPr>
          <w:sz w:val="24"/>
          <w:szCs w:val="24"/>
        </w:rPr>
        <w:t>гарнитура</w:t>
      </w:r>
      <w:r w:rsidRPr="003C4C15">
        <w:rPr>
          <w:sz w:val="24"/>
          <w:szCs w:val="24"/>
          <w:lang w:val="en-US"/>
        </w:rPr>
        <w:t xml:space="preserve"> </w:t>
      </w:r>
      <w:r w:rsidRPr="002617A6">
        <w:rPr>
          <w:sz w:val="24"/>
          <w:szCs w:val="24"/>
          <w:lang w:val="en-US"/>
        </w:rPr>
        <w:t>Times</w:t>
      </w:r>
      <w:r w:rsidRPr="003C4C15">
        <w:rPr>
          <w:sz w:val="24"/>
          <w:szCs w:val="24"/>
          <w:lang w:val="en-US"/>
        </w:rPr>
        <w:t xml:space="preserve"> </w:t>
      </w:r>
      <w:r w:rsidRPr="002617A6">
        <w:rPr>
          <w:sz w:val="24"/>
          <w:szCs w:val="24"/>
          <w:lang w:val="en-US"/>
        </w:rPr>
        <w:t>New</w:t>
      </w:r>
      <w:r w:rsidRPr="003C4C15">
        <w:rPr>
          <w:sz w:val="24"/>
          <w:szCs w:val="24"/>
          <w:lang w:val="en-US"/>
        </w:rPr>
        <w:t xml:space="preserve"> </w:t>
      </w:r>
      <w:r w:rsidRPr="002617A6">
        <w:rPr>
          <w:sz w:val="24"/>
          <w:szCs w:val="24"/>
          <w:lang w:val="en-US"/>
        </w:rPr>
        <w:t>Roman</w:t>
      </w:r>
      <w:r w:rsidRPr="003C4C15">
        <w:rPr>
          <w:sz w:val="24"/>
          <w:szCs w:val="24"/>
          <w:lang w:val="en-US"/>
        </w:rPr>
        <w:t>;</w:t>
      </w:r>
    </w:p>
    <w:p w:rsidR="00D53046" w:rsidRDefault="00D53046" w:rsidP="00D53046">
      <w:pPr>
        <w:pStyle w:val="7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2617A6">
        <w:rPr>
          <w:sz w:val="24"/>
          <w:szCs w:val="24"/>
        </w:rPr>
        <w:t>Межстрочный интервал</w:t>
      </w:r>
      <w:r w:rsidR="004C618F">
        <w:rPr>
          <w:sz w:val="24"/>
          <w:szCs w:val="24"/>
        </w:rPr>
        <w:t xml:space="preserve"> -</w:t>
      </w:r>
      <w:r w:rsidRPr="002617A6">
        <w:rPr>
          <w:sz w:val="24"/>
          <w:szCs w:val="24"/>
        </w:rPr>
        <w:t xml:space="preserve"> </w:t>
      </w:r>
      <w:r w:rsidR="004C618F">
        <w:rPr>
          <w:sz w:val="24"/>
          <w:szCs w:val="24"/>
        </w:rPr>
        <w:t>1</w:t>
      </w:r>
      <w:r w:rsidRPr="002617A6">
        <w:rPr>
          <w:sz w:val="24"/>
          <w:szCs w:val="24"/>
        </w:rPr>
        <w:t>.</w:t>
      </w:r>
    </w:p>
    <w:p w:rsidR="008D38F6" w:rsidRPr="002617A6" w:rsidRDefault="009950F9" w:rsidP="008D38F6">
      <w:pPr>
        <w:jc w:val="both"/>
      </w:pPr>
      <w:r>
        <w:t>В</w:t>
      </w:r>
      <w:r w:rsidR="008D38F6">
        <w:t>ыравнивание текста «по ширине».</w:t>
      </w:r>
    </w:p>
    <w:p w:rsidR="00A57ACA" w:rsidRDefault="00D53046" w:rsidP="00A57ACA">
      <w:pPr>
        <w:pStyle w:val="7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2617A6">
        <w:rPr>
          <w:sz w:val="24"/>
          <w:szCs w:val="24"/>
        </w:rPr>
        <w:t xml:space="preserve">Количество страниц </w:t>
      </w:r>
      <w:r w:rsidR="00B575FD" w:rsidRPr="004C6588">
        <w:t>10-25</w:t>
      </w:r>
      <w:r w:rsidRPr="002617A6">
        <w:rPr>
          <w:sz w:val="24"/>
          <w:szCs w:val="24"/>
        </w:rPr>
        <w:t>, включая титульный лист</w:t>
      </w:r>
      <w:r w:rsidR="005A2F62">
        <w:rPr>
          <w:sz w:val="24"/>
          <w:szCs w:val="24"/>
        </w:rPr>
        <w:t xml:space="preserve"> (без учета приложений)</w:t>
      </w:r>
      <w:r w:rsidR="00A57ACA">
        <w:rPr>
          <w:sz w:val="24"/>
          <w:szCs w:val="24"/>
        </w:rPr>
        <w:t>.</w:t>
      </w:r>
    </w:p>
    <w:p w:rsidR="005023FF" w:rsidRDefault="005023FF" w:rsidP="00A57ACA">
      <w:pPr>
        <w:pStyle w:val="7"/>
        <w:shd w:val="clear" w:color="auto" w:fill="auto"/>
        <w:spacing w:line="276" w:lineRule="auto"/>
        <w:ind w:left="20"/>
        <w:jc w:val="both"/>
      </w:pPr>
      <w:r w:rsidRPr="004C6588">
        <w:t xml:space="preserve">Принимается только машинописный вариант текста – компьютерный набор. </w:t>
      </w:r>
    </w:p>
    <w:p w:rsidR="005023FF" w:rsidRDefault="005023FF" w:rsidP="005023FF">
      <w:pPr>
        <w:numPr>
          <w:ilvl w:val="0"/>
          <w:numId w:val="7"/>
        </w:numPr>
        <w:tabs>
          <w:tab w:val="clear" w:pos="720"/>
          <w:tab w:val="num" w:pos="360"/>
        </w:tabs>
        <w:spacing w:before="40" w:line="276" w:lineRule="auto"/>
        <w:ind w:left="360"/>
        <w:jc w:val="both"/>
      </w:pPr>
      <w:r w:rsidRPr="004C6588">
        <w:t>Титульный лист не нумеруется, н</w:t>
      </w:r>
      <w:r w:rsidR="00690079">
        <w:t>о учитывается в общей нумерации.</w:t>
      </w:r>
    </w:p>
    <w:p w:rsidR="00632697" w:rsidRPr="00D1437E" w:rsidRDefault="00632697" w:rsidP="00632697">
      <w:pPr>
        <w:pStyle w:val="a9"/>
        <w:numPr>
          <w:ilvl w:val="0"/>
          <w:numId w:val="7"/>
        </w:numPr>
        <w:tabs>
          <w:tab w:val="left" w:pos="360"/>
        </w:tabs>
        <w:spacing w:before="40" w:line="276" w:lineRule="auto"/>
        <w:ind w:hanging="720"/>
        <w:jc w:val="both"/>
        <w:rPr>
          <w:b/>
          <w:bCs/>
        </w:rPr>
      </w:pPr>
      <w:r w:rsidRPr="00D1437E">
        <w:t xml:space="preserve">Аннотация </w:t>
      </w:r>
    </w:p>
    <w:p w:rsidR="005023FF" w:rsidRPr="004C6588" w:rsidRDefault="005023FF" w:rsidP="00677DA2">
      <w:pPr>
        <w:numPr>
          <w:ilvl w:val="0"/>
          <w:numId w:val="7"/>
        </w:numPr>
        <w:tabs>
          <w:tab w:val="clear" w:pos="720"/>
          <w:tab w:val="num" w:pos="360"/>
        </w:tabs>
        <w:spacing w:before="40" w:line="276" w:lineRule="auto"/>
        <w:ind w:left="360"/>
        <w:jc w:val="both"/>
        <w:rPr>
          <w:bCs/>
        </w:rPr>
      </w:pPr>
      <w:r w:rsidRPr="004C6588">
        <w:t>Содержание/Оглавление</w:t>
      </w:r>
      <w:r w:rsidRPr="004C6588">
        <w:rPr>
          <w:b/>
          <w:bCs/>
        </w:rPr>
        <w:t xml:space="preserve"> </w:t>
      </w:r>
      <w:r w:rsidRPr="004C6588">
        <w:t>–</w:t>
      </w:r>
      <w:r w:rsidRPr="004C6588">
        <w:rPr>
          <w:b/>
          <w:bCs/>
        </w:rPr>
        <w:t xml:space="preserve"> </w:t>
      </w:r>
      <w:r w:rsidRPr="004C6588">
        <w:t xml:space="preserve">это </w:t>
      </w:r>
      <w:r w:rsidR="00046425">
        <w:t xml:space="preserve">третья </w:t>
      </w:r>
      <w:r w:rsidRPr="004C6588">
        <w:t xml:space="preserve"> страница работы. Здесь последовательно </w:t>
      </w:r>
      <w:proofErr w:type="gramStart"/>
      <w:r w:rsidRPr="004C6588">
        <w:t>приводят все заголовки разделов текста и указывают</w:t>
      </w:r>
      <w:proofErr w:type="gramEnd"/>
      <w:r w:rsidRPr="004C6588">
        <w:t xml:space="preserve"> страницы, с которых эти разделы начинаются. В содержании/оглавлении все названия глав и параграфов должны быть приведены </w:t>
      </w:r>
      <w:r w:rsidRPr="004C6588">
        <w:rPr>
          <w:i/>
        </w:rPr>
        <w:t>в той же последовательности и в той же форме</w:t>
      </w:r>
      <w:r w:rsidRPr="004C6588">
        <w:t>, что и в тексте работы. Заголовки глав и параграфов печатаются строчными буквами; после каждого заголовка (введение, название главы, пара</w:t>
      </w:r>
      <w:r w:rsidRPr="004C6588">
        <w:softHyphen/>
        <w:t>граф, список литературы, приложения) указывается страница, с ко</w:t>
      </w:r>
      <w:r w:rsidRPr="004C6588">
        <w:softHyphen/>
        <w:t xml:space="preserve">торой начинается изложение содержания этого текста в работе </w:t>
      </w:r>
      <w:r w:rsidRPr="004C6588">
        <w:rPr>
          <w:b/>
          <w:bCs/>
        </w:rPr>
        <w:t>без слова</w:t>
      </w:r>
      <w:r w:rsidRPr="004C6588">
        <w:t xml:space="preserve"> «</w:t>
      </w:r>
      <w:proofErr w:type="spellStart"/>
      <w:r w:rsidRPr="004C6588">
        <w:t>стр</w:t>
      </w:r>
      <w:proofErr w:type="spellEnd"/>
      <w:r w:rsidRPr="004C6588">
        <w:t xml:space="preserve">»/«страница». Главы нумеруются римскими цифрами, параграфы – арабскими.  </w:t>
      </w:r>
    </w:p>
    <w:p w:rsidR="005023FF" w:rsidRPr="00677DA2" w:rsidRDefault="005023FF" w:rsidP="00677DA2">
      <w:pPr>
        <w:numPr>
          <w:ilvl w:val="0"/>
          <w:numId w:val="7"/>
        </w:numPr>
        <w:tabs>
          <w:tab w:val="clear" w:pos="720"/>
          <w:tab w:val="num" w:pos="360"/>
        </w:tabs>
        <w:spacing w:before="40" w:line="276" w:lineRule="auto"/>
        <w:ind w:left="360"/>
        <w:jc w:val="both"/>
      </w:pPr>
      <w:r w:rsidRPr="004C6588">
        <w:t>Страницы работы должны быть пронумерованы</w:t>
      </w:r>
      <w:r w:rsidRPr="004C6588">
        <w:rPr>
          <w:b/>
        </w:rPr>
        <w:t xml:space="preserve">, </w:t>
      </w:r>
      <w:r w:rsidRPr="004C6588">
        <w:t>включая и приложения; их последовательность должна соответствовать плану работы. Нумерация начинается с</w:t>
      </w:r>
      <w:r>
        <w:t>о</w:t>
      </w:r>
      <w:r w:rsidRPr="004C6588">
        <w:t xml:space="preserve"> </w:t>
      </w:r>
      <w:r>
        <w:t xml:space="preserve">2 </w:t>
      </w:r>
      <w:r w:rsidRPr="004C6588">
        <w:t xml:space="preserve">страницы. Цифру, обозначающую порядковый номер страницы, ставят в правом углу  нижнего поля страницы. </w:t>
      </w:r>
      <w:r w:rsidR="00677DA2" w:rsidRPr="004C6588">
        <w:t>Титульный лист не нумеруется, н</w:t>
      </w:r>
      <w:r w:rsidR="00677DA2">
        <w:t>о учитывается в общей нумерации.</w:t>
      </w:r>
    </w:p>
    <w:p w:rsidR="005023FF" w:rsidRPr="004C6588" w:rsidRDefault="005023FF" w:rsidP="00677DA2">
      <w:pPr>
        <w:numPr>
          <w:ilvl w:val="0"/>
          <w:numId w:val="7"/>
        </w:numPr>
        <w:tabs>
          <w:tab w:val="clear" w:pos="720"/>
          <w:tab w:val="left" w:pos="360"/>
        </w:tabs>
        <w:spacing w:before="40" w:line="276" w:lineRule="auto"/>
        <w:ind w:left="360"/>
        <w:jc w:val="both"/>
        <w:rPr>
          <w:b/>
          <w:bCs/>
        </w:rPr>
      </w:pPr>
      <w:r w:rsidRPr="004C6588">
        <w:t>Каждый новый раздел работы (план, введение, раздел/глава, заключение, литература, приложения) должны начинаться с новой страницы. Па</w:t>
      </w:r>
      <w:r>
        <w:t xml:space="preserve">раграфы продолжают текст после </w:t>
      </w:r>
      <w:r w:rsidRPr="004C6588">
        <w:t xml:space="preserve"> </w:t>
      </w:r>
      <w:r>
        <w:t xml:space="preserve">1 </w:t>
      </w:r>
      <w:r w:rsidRPr="004C6588">
        <w:t>строк</w:t>
      </w:r>
      <w:r>
        <w:t>и</w:t>
      </w:r>
      <w:r w:rsidRPr="004C6588">
        <w:t xml:space="preserve"> пробела.</w:t>
      </w:r>
    </w:p>
    <w:p w:rsidR="005023FF" w:rsidRPr="004C6588" w:rsidRDefault="005023FF" w:rsidP="00677DA2">
      <w:pPr>
        <w:numPr>
          <w:ilvl w:val="0"/>
          <w:numId w:val="7"/>
        </w:numPr>
        <w:tabs>
          <w:tab w:val="clear" w:pos="720"/>
          <w:tab w:val="left" w:pos="360"/>
        </w:tabs>
        <w:spacing w:before="40" w:line="276" w:lineRule="auto"/>
        <w:ind w:left="360"/>
        <w:jc w:val="both"/>
        <w:rPr>
          <w:b/>
          <w:bCs/>
        </w:rPr>
      </w:pPr>
      <w:r w:rsidRPr="004C6588">
        <w:t>После названия темы, подраздела, главы, параграфа (и таблицы, рисунка тоже) точка не ставится. В тексте заголовки печатаются прописными, параграфы – строчными буквами. Размер абзацного отступа («красная строка») должен быть равен пяти знакам (или 1-</w:t>
      </w:r>
      <w:smartTag w:uri="urn:schemas-microsoft-com:office:smarttags" w:element="metricconverter">
        <w:smartTagPr>
          <w:attr w:name="ProductID" w:val="1,5 см"/>
        </w:smartTagPr>
        <w:r w:rsidRPr="004C6588">
          <w:t>1,5 см</w:t>
        </w:r>
      </w:smartTag>
      <w:r w:rsidRPr="004C6588">
        <w:t xml:space="preserve">). В заголовках не допускается разрыв слова. После каждого заголовка должна быть пропущено </w:t>
      </w:r>
      <w:r>
        <w:t xml:space="preserve">одна </w:t>
      </w:r>
      <w:r w:rsidRPr="004C6588">
        <w:t xml:space="preserve"> строк</w:t>
      </w:r>
      <w:r>
        <w:t>а</w:t>
      </w:r>
      <w:r w:rsidRPr="004C6588">
        <w:t xml:space="preserve">. </w:t>
      </w:r>
    </w:p>
    <w:p w:rsidR="005023FF" w:rsidRPr="004C6588" w:rsidRDefault="005023FF" w:rsidP="00677DA2">
      <w:pPr>
        <w:numPr>
          <w:ilvl w:val="0"/>
          <w:numId w:val="7"/>
        </w:numPr>
        <w:tabs>
          <w:tab w:val="clear" w:pos="720"/>
        </w:tabs>
        <w:spacing w:before="40" w:line="276" w:lineRule="auto"/>
        <w:ind w:left="360"/>
        <w:jc w:val="both"/>
        <w:rPr>
          <w:bCs/>
        </w:rPr>
      </w:pPr>
      <w:r w:rsidRPr="004C6588">
        <w:rPr>
          <w:bCs/>
          <w:i/>
        </w:rPr>
        <w:t>Все</w:t>
      </w:r>
      <w:r w:rsidRPr="004C6588">
        <w:rPr>
          <w:bCs/>
        </w:rPr>
        <w:t xml:space="preserve">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</w:t>
      </w:r>
      <w:r>
        <w:rPr>
          <w:bCs/>
        </w:rPr>
        <w:t xml:space="preserve">Сноски допускаются внизу листа. </w:t>
      </w:r>
      <w:r w:rsidRPr="004C6588">
        <w:rPr>
          <w:bCs/>
        </w:rPr>
        <w:t>При авторском выполнении делается ссыл</w:t>
      </w:r>
      <w:r>
        <w:rPr>
          <w:bCs/>
        </w:rPr>
        <w:t xml:space="preserve">ка на источник цифровых данных (Составлено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..</w:t>
      </w:r>
      <w:r w:rsidRPr="004C6588">
        <w:rPr>
          <w:bCs/>
        </w:rPr>
        <w:t>.</w:t>
      </w:r>
      <w:r>
        <w:rPr>
          <w:bCs/>
        </w:rPr>
        <w:t>). Источники ссылок и сносок  располагать  в конце работы.</w:t>
      </w:r>
      <w:r w:rsidRPr="004C6588">
        <w:rPr>
          <w:bCs/>
        </w:rPr>
        <w:t xml:space="preserve"> </w:t>
      </w:r>
    </w:p>
    <w:p w:rsidR="005023FF" w:rsidRPr="0096219A" w:rsidRDefault="005023FF" w:rsidP="00677DA2">
      <w:pPr>
        <w:pStyle w:val="1"/>
        <w:spacing w:line="276" w:lineRule="auto"/>
      </w:pPr>
      <w:r w:rsidRPr="0096219A">
        <w:t>Количество источников информации для работы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</w:t>
      </w:r>
    </w:p>
    <w:p w:rsidR="005023FF" w:rsidRDefault="005023FF" w:rsidP="00677DA2">
      <w:pPr>
        <w:pStyle w:val="5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</w:p>
    <w:p w:rsidR="008A1BEA" w:rsidRDefault="008A1BEA" w:rsidP="00677DA2">
      <w:pPr>
        <w:pStyle w:val="5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</w:p>
    <w:p w:rsidR="002308B8" w:rsidRDefault="002308B8" w:rsidP="00252673">
      <w:pPr>
        <w:spacing w:line="276" w:lineRule="auto"/>
        <w:jc w:val="right"/>
      </w:pPr>
    </w:p>
    <w:p w:rsidR="00252673" w:rsidRDefault="000147B3" w:rsidP="00252673">
      <w:pPr>
        <w:spacing w:line="276" w:lineRule="auto"/>
        <w:jc w:val="right"/>
      </w:pPr>
      <w:r>
        <w:lastRenderedPageBreak/>
        <w:t>Приложение 3</w:t>
      </w:r>
    </w:p>
    <w:p w:rsidR="00D44991" w:rsidRPr="002617A6" w:rsidRDefault="00D44991" w:rsidP="00D44991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252673" w:rsidRDefault="00252673" w:rsidP="00252673">
      <w:pPr>
        <w:ind w:firstLine="709"/>
        <w:jc w:val="center"/>
        <w:rPr>
          <w:b/>
        </w:rPr>
      </w:pPr>
    </w:p>
    <w:p w:rsidR="00252673" w:rsidRPr="004C6588" w:rsidRDefault="00252673" w:rsidP="00252673">
      <w:pPr>
        <w:jc w:val="center"/>
        <w:rPr>
          <w:b/>
        </w:rPr>
      </w:pPr>
      <w:r w:rsidRPr="004C6588">
        <w:rPr>
          <w:b/>
        </w:rPr>
        <w:t>Оформление титульного листа</w:t>
      </w:r>
    </w:p>
    <w:p w:rsidR="00252673" w:rsidRPr="004C6588" w:rsidRDefault="00252673" w:rsidP="00252673">
      <w:pPr>
        <w:jc w:val="center"/>
        <w:rPr>
          <w:b/>
        </w:rPr>
      </w:pPr>
    </w:p>
    <w:p w:rsidR="00391C48" w:rsidRPr="00BB3DD5" w:rsidRDefault="00391C48" w:rsidP="00391C48">
      <w:pPr>
        <w:jc w:val="center"/>
        <w:rPr>
          <w:sz w:val="28"/>
        </w:rPr>
      </w:pPr>
      <w:r>
        <w:rPr>
          <w:sz w:val="28"/>
        </w:rPr>
        <w:t xml:space="preserve">Название </w:t>
      </w:r>
      <w:r w:rsidR="004C2013">
        <w:rPr>
          <w:sz w:val="28"/>
        </w:rPr>
        <w:t>образовательного учреждения</w:t>
      </w:r>
      <w:r w:rsidR="00633ED1">
        <w:rPr>
          <w:sz w:val="28"/>
        </w:rPr>
        <w:t xml:space="preserve"> (краткое по Уставу)</w:t>
      </w:r>
    </w:p>
    <w:p w:rsidR="00391C48" w:rsidRDefault="00391C48" w:rsidP="00391C48">
      <w:pPr>
        <w:jc w:val="center"/>
        <w:rPr>
          <w:sz w:val="36"/>
          <w:szCs w:val="28"/>
        </w:rPr>
      </w:pPr>
    </w:p>
    <w:p w:rsidR="00CB1D7C" w:rsidRDefault="00CB1D7C" w:rsidP="00CB1D7C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Муниципальный этап краевого молодежного форума </w:t>
      </w:r>
    </w:p>
    <w:p w:rsidR="00391C48" w:rsidRPr="00BB3DD5" w:rsidRDefault="00CB1D7C" w:rsidP="00CB1D7C">
      <w:pPr>
        <w:jc w:val="center"/>
        <w:rPr>
          <w:sz w:val="20"/>
          <w:szCs w:val="20"/>
        </w:rPr>
      </w:pPr>
      <w:r>
        <w:rPr>
          <w:sz w:val="36"/>
          <w:szCs w:val="28"/>
        </w:rPr>
        <w:t>«Научно-технический потенциал Сибири»</w:t>
      </w:r>
    </w:p>
    <w:p w:rsidR="00391C48" w:rsidRPr="005A65DB" w:rsidRDefault="00391C48" w:rsidP="00391C48">
      <w:pPr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391C48" w:rsidRPr="00A942EB" w:rsidTr="00170964">
        <w:tc>
          <w:tcPr>
            <w:tcW w:w="5068" w:type="dxa"/>
            <w:shd w:val="clear" w:color="auto" w:fill="auto"/>
          </w:tcPr>
          <w:p w:rsidR="00391C48" w:rsidRPr="006B3575" w:rsidRDefault="00391C48" w:rsidP="00170964">
            <w:pPr>
              <w:jc w:val="right"/>
            </w:pPr>
            <w:r w:rsidRPr="006B3575">
              <w:rPr>
                <w:sz w:val="28"/>
              </w:rPr>
              <w:t>Направление:</w:t>
            </w:r>
          </w:p>
        </w:tc>
        <w:tc>
          <w:tcPr>
            <w:tcW w:w="5069" w:type="dxa"/>
            <w:shd w:val="clear" w:color="auto" w:fill="auto"/>
          </w:tcPr>
          <w:p w:rsidR="00391C48" w:rsidRPr="00A942EB" w:rsidRDefault="00391C48" w:rsidP="00170964">
            <w:pPr>
              <w:jc w:val="center"/>
            </w:pPr>
          </w:p>
        </w:tc>
      </w:tr>
    </w:tbl>
    <w:p w:rsidR="00391C48" w:rsidRPr="00BB3DD5" w:rsidRDefault="00391C48" w:rsidP="00391C48">
      <w:pPr>
        <w:rPr>
          <w:u w:val="single"/>
        </w:rPr>
      </w:pPr>
    </w:p>
    <w:p w:rsidR="00391C48" w:rsidRPr="006B3575" w:rsidRDefault="00391C48" w:rsidP="00391C48">
      <w:pPr>
        <w:spacing w:before="240" w:after="60"/>
        <w:jc w:val="center"/>
        <w:outlineLvl w:val="4"/>
        <w:rPr>
          <w:b/>
          <w:bCs/>
          <w:i/>
          <w:iCs/>
          <w:sz w:val="36"/>
          <w:szCs w:val="36"/>
        </w:rPr>
      </w:pPr>
      <w:r w:rsidRPr="006B3575">
        <w:rPr>
          <w:b/>
          <w:bCs/>
          <w:i/>
          <w:iCs/>
          <w:sz w:val="36"/>
          <w:szCs w:val="36"/>
        </w:rPr>
        <w:t>«Название работы»</w:t>
      </w:r>
    </w:p>
    <w:p w:rsidR="00391C48" w:rsidRPr="00BB3DD5" w:rsidRDefault="00391C48" w:rsidP="00391C48">
      <w:pPr>
        <w:jc w:val="center"/>
        <w:rPr>
          <w:sz w:val="32"/>
        </w:rPr>
      </w:pPr>
    </w:p>
    <w:p w:rsidR="00391C48" w:rsidRPr="009A3A32" w:rsidRDefault="00EF621D" w:rsidP="00EF621D">
      <w:pPr>
        <w:jc w:val="center"/>
        <w:rPr>
          <w:i/>
          <w:sz w:val="28"/>
          <w:szCs w:val="28"/>
        </w:rPr>
      </w:pPr>
      <w:r w:rsidRPr="009A3A32">
        <w:rPr>
          <w:i/>
          <w:sz w:val="28"/>
          <w:szCs w:val="28"/>
        </w:rPr>
        <w:t>Тип работы:</w:t>
      </w:r>
    </w:p>
    <w:p w:rsidR="00EF621D" w:rsidRPr="00BB3DD5" w:rsidRDefault="00EF621D" w:rsidP="00391C48">
      <w:pPr>
        <w:jc w:val="center"/>
        <w:rPr>
          <w:sz w:val="32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>Фамилия, имя, отчество участника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Default="00391C48" w:rsidP="00170964">
            <w:r w:rsidRPr="0006151B">
              <w:t>наименование образовательного учреждения</w:t>
            </w:r>
            <w:r w:rsidRPr="00D202D3">
              <w:t>, класс</w:t>
            </w:r>
          </w:p>
          <w:p w:rsidR="00391C48" w:rsidRPr="00D202D3" w:rsidRDefault="00391C48" w:rsidP="00170964">
            <w:r>
              <w:t>дата рождения участника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rPr>
                <w:lang w:val="en-US"/>
              </w:rPr>
              <w:t>e</w:t>
            </w:r>
            <w:r w:rsidRPr="00D202D3">
              <w:t>-</w:t>
            </w:r>
            <w:r w:rsidRPr="00D202D3">
              <w:rPr>
                <w:lang w:val="en-US"/>
              </w:rPr>
              <w:t>mail</w:t>
            </w:r>
            <w:r w:rsidRPr="00D202D3">
              <w:t xml:space="preserve"> автора работы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Default="00391C48" w:rsidP="00170964">
            <w:r w:rsidRPr="00D202D3">
              <w:t>контактный телефон автора работы</w:t>
            </w:r>
          </w:p>
          <w:p w:rsidR="00391C48" w:rsidRPr="00D202D3" w:rsidRDefault="00391C48" w:rsidP="00170964">
            <w:r>
              <w:t>___________ /личная подпись/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/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>Фамилия, имя, отчество руководителя</w:t>
            </w:r>
            <w:r>
              <w:t>,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>место работы, должность</w:t>
            </w:r>
            <w:r>
              <w:t xml:space="preserve"> 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 xml:space="preserve">контактный телефон 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Default="00391C48" w:rsidP="00170964">
            <w:proofErr w:type="spellStart"/>
            <w:r w:rsidRPr="00D202D3">
              <w:t>e-mail</w:t>
            </w:r>
            <w:proofErr w:type="spellEnd"/>
          </w:p>
          <w:p w:rsidR="00391C48" w:rsidRPr="00D202D3" w:rsidRDefault="00391C48" w:rsidP="00170964">
            <w:r>
              <w:t>___________ /личная подпись/</w:t>
            </w:r>
            <w:r w:rsidRPr="00D202D3">
              <w:t xml:space="preserve"> 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/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>Фамилия, имя, отчество научного руководителя (консультанта) – если есть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>ученая степень, место работы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Pr="00D202D3" w:rsidRDefault="00391C48" w:rsidP="00170964">
            <w:r w:rsidRPr="00D202D3">
              <w:t xml:space="preserve">контактный телефон </w:t>
            </w:r>
          </w:p>
        </w:tc>
      </w:tr>
      <w:tr w:rsidR="00391C48" w:rsidRPr="00D202D3" w:rsidTr="00170964">
        <w:tc>
          <w:tcPr>
            <w:tcW w:w="5210" w:type="dxa"/>
            <w:shd w:val="clear" w:color="auto" w:fill="auto"/>
          </w:tcPr>
          <w:p w:rsidR="00391C48" w:rsidRPr="00D202D3" w:rsidRDefault="00391C48" w:rsidP="00170964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91C48" w:rsidRDefault="00391C48" w:rsidP="00170964">
            <w:r w:rsidRPr="00D202D3">
              <w:rPr>
                <w:lang w:val="en-US"/>
              </w:rPr>
              <w:t>e</w:t>
            </w:r>
            <w:r w:rsidRPr="00D202D3">
              <w:t>-</w:t>
            </w:r>
            <w:r w:rsidRPr="00D202D3">
              <w:rPr>
                <w:lang w:val="en-US"/>
              </w:rPr>
              <w:t>mail</w:t>
            </w:r>
            <w:r w:rsidRPr="00D202D3">
              <w:t xml:space="preserve"> </w:t>
            </w:r>
          </w:p>
          <w:p w:rsidR="00391C48" w:rsidRPr="00D202D3" w:rsidRDefault="00391C48" w:rsidP="00170964">
            <w:r>
              <w:t>___________ /личная подпись/</w:t>
            </w:r>
          </w:p>
        </w:tc>
      </w:tr>
    </w:tbl>
    <w:p w:rsidR="00391C48" w:rsidRDefault="00391C48" w:rsidP="00391C48">
      <w:pPr>
        <w:spacing w:line="312" w:lineRule="auto"/>
        <w:jc w:val="both"/>
        <w:rPr>
          <w:b/>
          <w:sz w:val="32"/>
          <w:szCs w:val="32"/>
        </w:rPr>
      </w:pPr>
    </w:p>
    <w:p w:rsidR="00391C48" w:rsidRPr="00BB3DD5" w:rsidRDefault="00391C48" w:rsidP="00391C48">
      <w:pPr>
        <w:spacing w:line="312" w:lineRule="auto"/>
        <w:jc w:val="both"/>
        <w:rPr>
          <w:b/>
          <w:sz w:val="32"/>
          <w:szCs w:val="32"/>
        </w:rPr>
      </w:pPr>
    </w:p>
    <w:p w:rsidR="00391C48" w:rsidRPr="00C7323F" w:rsidRDefault="00391C48" w:rsidP="00391C48">
      <w:pPr>
        <w:spacing w:line="312" w:lineRule="auto"/>
        <w:ind w:left="284" w:firstLine="425"/>
        <w:jc w:val="both"/>
        <w:rPr>
          <w:i/>
          <w:iCs/>
          <w:color w:val="525252"/>
          <w:sz w:val="20"/>
          <w:szCs w:val="20"/>
        </w:rPr>
      </w:pPr>
      <w:r w:rsidRPr="00C54180">
        <w:rPr>
          <w:rStyle w:val="ae"/>
          <w:color w:val="525252"/>
          <w:sz w:val="20"/>
          <w:szCs w:val="20"/>
        </w:rPr>
        <w:t>С условиями Конкурса ознакомле</w:t>
      </w:r>
      <w:proofErr w:type="gramStart"/>
      <w:r w:rsidRPr="00C54180">
        <w:rPr>
          <w:rStyle w:val="ae"/>
          <w:color w:val="525252"/>
          <w:sz w:val="20"/>
          <w:szCs w:val="20"/>
        </w:rPr>
        <w:t>н(</w:t>
      </w:r>
      <w:proofErr w:type="gramEnd"/>
      <w:r w:rsidRPr="00C54180">
        <w:rPr>
          <w:rStyle w:val="ae"/>
          <w:color w:val="525252"/>
          <w:sz w:val="20"/>
          <w:szCs w:val="20"/>
        </w:rPr>
        <w:t xml:space="preserve">-а) и согласен(-а). </w:t>
      </w:r>
      <w:proofErr w:type="gramStart"/>
      <w:r w:rsidRPr="00C54180">
        <w:rPr>
          <w:rStyle w:val="ae"/>
          <w:color w:val="525252"/>
          <w:sz w:val="20"/>
          <w:szCs w:val="20"/>
        </w:rPr>
        <w:t>Организатор конкурса оставляет за собой право использовать конкурсные</w:t>
      </w:r>
      <w:r>
        <w:rPr>
          <w:rStyle w:val="ae"/>
          <w:color w:val="525252"/>
          <w:sz w:val="20"/>
          <w:szCs w:val="20"/>
        </w:rPr>
        <w:t xml:space="preserve"> работы в некоммерческих целя,</w:t>
      </w:r>
      <w:r w:rsidRPr="00C54180">
        <w:rPr>
          <w:rStyle w:val="ae"/>
          <w:color w:val="525252"/>
          <w:sz w:val="20"/>
          <w:szCs w:val="20"/>
        </w:rPr>
        <w:t xml:space="preserve">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  <w:proofErr w:type="gramEnd"/>
    </w:p>
    <w:p w:rsidR="00391C48" w:rsidRDefault="00391C48" w:rsidP="00391C48">
      <w:pPr>
        <w:jc w:val="center"/>
        <w:rPr>
          <w:b/>
          <w:sz w:val="28"/>
        </w:rPr>
      </w:pPr>
    </w:p>
    <w:p w:rsidR="00442AA3" w:rsidRDefault="00442AA3" w:rsidP="00391C48">
      <w:pPr>
        <w:jc w:val="center"/>
        <w:rPr>
          <w:b/>
          <w:sz w:val="28"/>
        </w:rPr>
      </w:pPr>
    </w:p>
    <w:p w:rsidR="00391C48" w:rsidRPr="006B3575" w:rsidRDefault="00311D13" w:rsidP="00391C48">
      <w:pPr>
        <w:jc w:val="center"/>
      </w:pPr>
      <w:r>
        <w:rPr>
          <w:b/>
          <w:sz w:val="28"/>
        </w:rPr>
        <w:t>Богучанский район</w:t>
      </w:r>
      <w:r w:rsidR="00C53411">
        <w:rPr>
          <w:b/>
          <w:sz w:val="28"/>
        </w:rPr>
        <w:t>,  2020</w:t>
      </w:r>
    </w:p>
    <w:p w:rsidR="00E92A6A" w:rsidRDefault="00E92A6A" w:rsidP="005319D2">
      <w:pPr>
        <w:spacing w:line="276" w:lineRule="auto"/>
        <w:jc w:val="right"/>
      </w:pPr>
    </w:p>
    <w:p w:rsidR="005319D2" w:rsidRDefault="005319D2" w:rsidP="005319D2">
      <w:pPr>
        <w:spacing w:line="276" w:lineRule="auto"/>
        <w:jc w:val="right"/>
      </w:pPr>
      <w:r>
        <w:lastRenderedPageBreak/>
        <w:t xml:space="preserve">Приложение 4   </w:t>
      </w:r>
    </w:p>
    <w:p w:rsidR="00D44991" w:rsidRPr="002617A6" w:rsidRDefault="00D44991" w:rsidP="00D44991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5319D2" w:rsidRDefault="005319D2" w:rsidP="005319D2">
      <w:pPr>
        <w:jc w:val="center"/>
        <w:rPr>
          <w:b/>
        </w:rPr>
      </w:pPr>
    </w:p>
    <w:p w:rsidR="005319D2" w:rsidRDefault="005319D2" w:rsidP="005319D2">
      <w:pPr>
        <w:jc w:val="center"/>
      </w:pPr>
      <w:r w:rsidRPr="0024784E">
        <w:rPr>
          <w:b/>
        </w:rPr>
        <w:t xml:space="preserve">Критерии </w:t>
      </w:r>
      <w:r w:rsidR="00333FF7">
        <w:rPr>
          <w:b/>
        </w:rPr>
        <w:t xml:space="preserve">оценивания кустового и </w:t>
      </w:r>
      <w:r w:rsidRPr="0024784E">
        <w:rPr>
          <w:b/>
        </w:rPr>
        <w:t xml:space="preserve"> </w:t>
      </w:r>
      <w:r w:rsidR="005E1349">
        <w:rPr>
          <w:b/>
        </w:rPr>
        <w:t xml:space="preserve">заочного </w:t>
      </w:r>
      <w:r>
        <w:rPr>
          <w:b/>
        </w:rPr>
        <w:t xml:space="preserve">тура </w:t>
      </w:r>
      <w:r w:rsidR="009064A0">
        <w:rPr>
          <w:b/>
        </w:rPr>
        <w:t xml:space="preserve">Конференции </w:t>
      </w:r>
    </w:p>
    <w:p w:rsidR="005319D2" w:rsidRDefault="005319D2" w:rsidP="005319D2"/>
    <w:p w:rsidR="0068335E" w:rsidRDefault="0068335E" w:rsidP="00D83A80">
      <w:pPr>
        <w:spacing w:line="276" w:lineRule="auto"/>
        <w:jc w:val="right"/>
      </w:pPr>
    </w:p>
    <w:tbl>
      <w:tblPr>
        <w:tblStyle w:val="af"/>
        <w:tblW w:w="10249" w:type="dxa"/>
        <w:tblInd w:w="108" w:type="dxa"/>
        <w:tblLayout w:type="fixed"/>
        <w:tblLook w:val="04A0"/>
      </w:tblPr>
      <w:tblGrid>
        <w:gridCol w:w="476"/>
        <w:gridCol w:w="2077"/>
        <w:gridCol w:w="6520"/>
        <w:gridCol w:w="1176"/>
      </w:tblGrid>
      <w:tr w:rsidR="00B2687C" w:rsidRPr="00E779D3" w:rsidTr="00B2687C">
        <w:trPr>
          <w:trHeight w:val="662"/>
        </w:trPr>
        <w:tc>
          <w:tcPr>
            <w:tcW w:w="476" w:type="dxa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№</w:t>
            </w:r>
          </w:p>
        </w:tc>
        <w:tc>
          <w:tcPr>
            <w:tcW w:w="2077" w:type="dxa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Критерий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Расшифровка критерия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proofErr w:type="spellStart"/>
            <w:r w:rsidRPr="008121FD">
              <w:rPr>
                <w:b/>
              </w:rPr>
              <w:t>Разбаловка</w:t>
            </w:r>
            <w:proofErr w:type="spellEnd"/>
          </w:p>
        </w:tc>
      </w:tr>
      <w:tr w:rsidR="00B2687C" w:rsidRPr="00E779D3" w:rsidTr="00B2687C">
        <w:trPr>
          <w:trHeight w:val="184"/>
        </w:trPr>
        <w:tc>
          <w:tcPr>
            <w:tcW w:w="10249" w:type="dxa"/>
            <w:gridSpan w:val="4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Общая логика изложения, структура текста работы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1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Аннотация 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Полно представляет работу и </w:t>
            </w:r>
            <w:proofErr w:type="gramStart"/>
            <w:r w:rsidRPr="008121FD">
              <w:t>структурирована</w:t>
            </w:r>
            <w:proofErr w:type="gramEnd"/>
            <w:r w:rsidRPr="008121FD">
              <w:t xml:space="preserve"> в соответствии с требованиями к </w:t>
            </w:r>
            <w:r>
              <w:t xml:space="preserve">структуре </w:t>
            </w:r>
            <w:r w:rsidRPr="008121FD">
              <w:t xml:space="preserve"> работы. 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Неполно отражает проделанную работу, при этом обязательно содержит: цель, характеристика полученных результатов, вклада автора.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2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Логика изложения,</w:t>
            </w:r>
          </w:p>
          <w:p w:rsidR="00B2687C" w:rsidRPr="008121FD" w:rsidRDefault="00B2687C" w:rsidP="00527EE6">
            <w:pPr>
              <w:jc w:val="both"/>
            </w:pPr>
            <w:r w:rsidRPr="008121FD">
              <w:t>согласованность структурных элементов работы</w:t>
            </w:r>
          </w:p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Цель согласована с исследуемой проблемой, задачи соотносятся с целью, материалы адекватны поставленным задачам,  результаты соответствуют сформулированным задачам</w:t>
            </w:r>
            <w:r>
              <w:t>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Цель сформулирована как процесс (недостижима), но не имеется явных рассогласований с описанной проблемой.</w:t>
            </w:r>
          </w:p>
          <w:p w:rsidR="00B2687C" w:rsidRPr="008121FD" w:rsidRDefault="00B2687C" w:rsidP="00527EE6">
            <w:pPr>
              <w:jc w:val="both"/>
            </w:pPr>
            <w:r w:rsidRPr="008121FD">
              <w:t xml:space="preserve">Задачи частично </w:t>
            </w:r>
            <w:proofErr w:type="gramStart"/>
            <w:r w:rsidRPr="008121FD">
              <w:t>соответствуют целям и соотнесены</w:t>
            </w:r>
            <w:proofErr w:type="gramEnd"/>
            <w:r w:rsidRPr="008121FD">
              <w:t xml:space="preserve"> с результатами.</w:t>
            </w:r>
          </w:p>
          <w:p w:rsidR="00B2687C" w:rsidRPr="008121FD" w:rsidRDefault="00B2687C" w:rsidP="00527EE6">
            <w:pPr>
              <w:jc w:val="both"/>
            </w:pPr>
            <w:r w:rsidRPr="008121FD">
              <w:t xml:space="preserve">Дано подробное описание всех полученных результатов, не соотнесенное </w:t>
            </w:r>
            <w:proofErr w:type="gramStart"/>
            <w:r w:rsidRPr="008121FD">
              <w:t>с</w:t>
            </w:r>
            <w:proofErr w:type="gramEnd"/>
            <w:r w:rsidRPr="008121FD">
              <w:t xml:space="preserve"> сформулированными задачами.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Имеется рассогласование структурных элементов исследования.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10249" w:type="dxa"/>
            <w:gridSpan w:val="4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Основное содержание работы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3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Постановка исследовательского вопроса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Исследовательский вопрос сформулирован в форме противоречия или дефицита средств деятельности. </w:t>
            </w:r>
          </w:p>
          <w:p w:rsidR="00B2687C" w:rsidRPr="008121FD" w:rsidRDefault="00B2687C" w:rsidP="00527EE6">
            <w:pPr>
              <w:jc w:val="both"/>
            </w:pP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Обозначено отсутствие необходимых знаний для автора.</w:t>
            </w:r>
          </w:p>
          <w:p w:rsidR="00B2687C" w:rsidRPr="008121FD" w:rsidRDefault="00B2687C" w:rsidP="00527EE6">
            <w:pPr>
              <w:jc w:val="both"/>
            </w:pP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Вопрос не сформулирован. 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106FF1" w:rsidP="00527EE6">
            <w:pPr>
              <w:jc w:val="both"/>
            </w:pPr>
            <w:r>
              <w:t>4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Постановка цели и задач  исследования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Цель сформулирована в проверяемой форме и соответствует поставленному вопросу. </w:t>
            </w:r>
            <w:r>
              <w:t>К каждой цели поставлено не менее трех задач. Задачи отражают последовательность достижения цели.</w:t>
            </w:r>
            <w:r w:rsidRPr="008121FD">
              <w:t xml:space="preserve"> 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Цель сформулирована как процесс (недостижима), но не имеется явных рассогласований с поставленным вопросом.</w:t>
            </w:r>
            <w:r>
              <w:t xml:space="preserve"> Задачи поставлены, но не все отражают логику достижения цели.</w:t>
            </w:r>
            <w:r w:rsidRPr="008121FD">
              <w:t xml:space="preserve">  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Цель </w:t>
            </w:r>
            <w:r>
              <w:t xml:space="preserve">и задачи на </w:t>
            </w:r>
            <w:proofErr w:type="gramStart"/>
            <w:r>
              <w:t>соотносятся</w:t>
            </w:r>
            <w:proofErr w:type="gramEnd"/>
            <w:r>
              <w:t xml:space="preserve"> друг с другом и </w:t>
            </w:r>
            <w:r w:rsidRPr="008121FD">
              <w:t>не соотнос</w:t>
            </w:r>
            <w:r>
              <w:t>я</w:t>
            </w:r>
            <w:r w:rsidRPr="008121FD">
              <w:t>тся с заявленной проблемой.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106FF1" w:rsidP="00527EE6">
            <w:pPr>
              <w:jc w:val="both"/>
            </w:pPr>
            <w:r>
              <w:t>5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Материалы и методы исследования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  <w:p w:rsidR="00B2687C" w:rsidRPr="008121FD" w:rsidRDefault="00B2687C" w:rsidP="00527EE6">
            <w:pPr>
              <w:jc w:val="both"/>
            </w:pPr>
            <w:r w:rsidRPr="008121FD">
              <w:t>Методы соответствуют заявленным задачам.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 xml:space="preserve">Применяемые методы, процедуры, способы исследования </w:t>
            </w:r>
            <w:r w:rsidRPr="008121FD">
              <w:lastRenderedPageBreak/>
              <w:t>описаны без ссылок на источник или авторство. Методы частично соответствуют заявленным задачам.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lastRenderedPageBreak/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Отсутствует описание используемых методов.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106FF1" w:rsidP="00527EE6">
            <w:pPr>
              <w:jc w:val="both"/>
            </w:pPr>
            <w:r>
              <w:t>6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Описание результатов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Результаты сформулированы в тезисной форме. 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Результаты сформулированы в описательной форме, с нечеткой логической структурой. 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Результаты не сформулированы. Научное и практическое значение не указано.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10249" w:type="dxa"/>
            <w:gridSpan w:val="4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Оценка собственных достижений автора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106FF1" w:rsidP="00527EE6">
            <w:pPr>
              <w:jc w:val="both"/>
            </w:pPr>
            <w:r>
              <w:t>7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Использование современных научных данных,  знаний вне школьной программы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Явно указано, какие результаты и научные факты используются в работе, приведены соответствующие ссылки. 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 Используются знания, явно выходящие за рамки школьной программы.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Из текста работы ясно, какие известные результаты и научные факты используются. Ссылки отсутствуют. Для характеристики современного состояния проблемы автор использует работы местного значения, не имеющие статус публикаций</w:t>
            </w:r>
            <w:r>
              <w:t xml:space="preserve">. </w:t>
            </w:r>
            <w:r w:rsidRPr="008121FD">
              <w:t xml:space="preserve"> Используются знания школьной программы, выходящие за рамки программы класса, в котором обучается автор работы</w:t>
            </w:r>
            <w:r>
              <w:t>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Из текста работы не ясно, на какие известные результаты и научные факты опирается автор. Характеристика современного состояния проблемы отсутствует. 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106FF1" w:rsidP="00527EE6">
            <w:pPr>
              <w:jc w:val="both"/>
            </w:pPr>
            <w:r>
              <w:t>8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Объективная новизна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center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r w:rsidRPr="008121FD">
              <w:t>Характеристика новизны отсутствует.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 w:val="restart"/>
            <w:vAlign w:val="center"/>
          </w:tcPr>
          <w:p w:rsidR="00B2687C" w:rsidRPr="008121FD" w:rsidRDefault="00106FF1" w:rsidP="00527EE6">
            <w:pPr>
              <w:jc w:val="both"/>
            </w:pPr>
            <w:r>
              <w:t>9</w:t>
            </w:r>
          </w:p>
        </w:tc>
        <w:tc>
          <w:tcPr>
            <w:tcW w:w="2077" w:type="dxa"/>
            <w:vMerge w:val="restart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Степень самостоятельности</w:t>
            </w:r>
          </w:p>
          <w:p w:rsidR="00B2687C" w:rsidRPr="008121FD" w:rsidRDefault="00B2687C" w:rsidP="00527EE6">
            <w:pPr>
              <w:jc w:val="both"/>
            </w:pPr>
            <w:r w:rsidRPr="008121FD">
              <w:t xml:space="preserve"> (субъективная новизна)</w:t>
            </w: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5-4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3-1</w:t>
            </w:r>
          </w:p>
        </w:tc>
      </w:tr>
      <w:tr w:rsidR="00B2687C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B2687C" w:rsidRPr="008121FD" w:rsidRDefault="00B2687C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B2687C" w:rsidRPr="008121FD" w:rsidRDefault="00B2687C" w:rsidP="00527EE6">
            <w:pPr>
              <w:jc w:val="both"/>
            </w:pPr>
            <w:r w:rsidRPr="008121FD"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1176" w:type="dxa"/>
          </w:tcPr>
          <w:p w:rsidR="00B2687C" w:rsidRPr="008121FD" w:rsidRDefault="00B2687C" w:rsidP="00527EE6">
            <w:pPr>
              <w:jc w:val="center"/>
            </w:pPr>
            <w:r w:rsidRPr="008121FD">
              <w:t>0</w:t>
            </w:r>
          </w:p>
        </w:tc>
      </w:tr>
      <w:tr w:rsidR="00B2687C" w:rsidRPr="00E779D3" w:rsidTr="00B2687C">
        <w:trPr>
          <w:trHeight w:val="184"/>
        </w:trPr>
        <w:tc>
          <w:tcPr>
            <w:tcW w:w="10249" w:type="dxa"/>
            <w:gridSpan w:val="4"/>
            <w:vAlign w:val="center"/>
          </w:tcPr>
          <w:p w:rsidR="00B2687C" w:rsidRPr="008121FD" w:rsidRDefault="00B2687C" w:rsidP="00527EE6">
            <w:pPr>
              <w:jc w:val="center"/>
              <w:rPr>
                <w:b/>
              </w:rPr>
            </w:pPr>
            <w:r w:rsidRPr="008121FD">
              <w:rPr>
                <w:b/>
              </w:rPr>
              <w:t>Качество представления исследования</w:t>
            </w:r>
          </w:p>
        </w:tc>
      </w:tr>
      <w:tr w:rsidR="001357D1" w:rsidRPr="00E779D3" w:rsidTr="00B05E0E">
        <w:trPr>
          <w:trHeight w:val="184"/>
        </w:trPr>
        <w:tc>
          <w:tcPr>
            <w:tcW w:w="476" w:type="dxa"/>
            <w:vMerge w:val="restart"/>
            <w:vAlign w:val="center"/>
          </w:tcPr>
          <w:p w:rsidR="001357D1" w:rsidRPr="008121FD" w:rsidRDefault="001357D1" w:rsidP="00527EE6">
            <w:pPr>
              <w:jc w:val="both"/>
            </w:pPr>
            <w:r>
              <w:t>10</w:t>
            </w:r>
          </w:p>
        </w:tc>
        <w:tc>
          <w:tcPr>
            <w:tcW w:w="2077" w:type="dxa"/>
            <w:vMerge w:val="restart"/>
          </w:tcPr>
          <w:p w:rsidR="001357D1" w:rsidRDefault="001357D1" w:rsidP="00527EE6">
            <w:pPr>
              <w:spacing w:line="276" w:lineRule="auto"/>
              <w:rPr>
                <w:bCs/>
              </w:rPr>
            </w:pPr>
            <w:r w:rsidRPr="00E1559A">
              <w:rPr>
                <w:bCs/>
              </w:rPr>
              <w:t>Качество оформления работы, грамотность и корректность текста </w:t>
            </w:r>
          </w:p>
        </w:tc>
        <w:tc>
          <w:tcPr>
            <w:tcW w:w="6520" w:type="dxa"/>
            <w:vAlign w:val="center"/>
          </w:tcPr>
          <w:p w:rsidR="001357D1" w:rsidRPr="008121FD" w:rsidRDefault="001357D1" w:rsidP="00527EE6">
            <w:pPr>
              <w:jc w:val="both"/>
            </w:pPr>
            <w:r w:rsidRPr="008121FD">
              <w:t>Работа содержит все необходимые разделы (</w:t>
            </w:r>
            <w:r>
              <w:t xml:space="preserve">аннотацию, </w:t>
            </w:r>
            <w:r w:rsidRPr="008121FD">
              <w:t>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</w:t>
            </w:r>
            <w:r w:rsidR="00397429">
              <w:t>гласно требованиям к оформлению. Текст не содержит ошибок.</w:t>
            </w:r>
            <w:r w:rsidRPr="008121FD">
              <w:t xml:space="preserve"> </w:t>
            </w:r>
          </w:p>
        </w:tc>
        <w:tc>
          <w:tcPr>
            <w:tcW w:w="1176" w:type="dxa"/>
          </w:tcPr>
          <w:p w:rsidR="001357D1" w:rsidRPr="008121FD" w:rsidRDefault="001357D1" w:rsidP="00527EE6">
            <w:pPr>
              <w:jc w:val="center"/>
            </w:pPr>
            <w:r w:rsidRPr="008121FD">
              <w:t>5-4</w:t>
            </w:r>
          </w:p>
        </w:tc>
      </w:tr>
      <w:tr w:rsidR="001357D1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1357D1" w:rsidRPr="008121FD" w:rsidRDefault="001357D1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1357D1" w:rsidRPr="008121FD" w:rsidRDefault="001357D1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1357D1" w:rsidRPr="008121FD" w:rsidRDefault="001357D1" w:rsidP="00527EE6">
            <w:pPr>
              <w:jc w:val="both"/>
            </w:pPr>
            <w:r w:rsidRPr="008121FD">
              <w:t xml:space="preserve">Работа чётко структурирована, обязательно содержит раздел «Список литературы». Изложение не соответствует требованиям к оформлению работ </w:t>
            </w:r>
          </w:p>
        </w:tc>
        <w:tc>
          <w:tcPr>
            <w:tcW w:w="1176" w:type="dxa"/>
          </w:tcPr>
          <w:p w:rsidR="001357D1" w:rsidRPr="008121FD" w:rsidRDefault="001357D1" w:rsidP="00527EE6">
            <w:pPr>
              <w:jc w:val="center"/>
            </w:pPr>
            <w:r w:rsidRPr="008121FD">
              <w:t>3-1</w:t>
            </w:r>
          </w:p>
        </w:tc>
      </w:tr>
      <w:tr w:rsidR="001357D1" w:rsidRPr="00E779D3" w:rsidTr="00B2687C">
        <w:trPr>
          <w:trHeight w:val="184"/>
        </w:trPr>
        <w:tc>
          <w:tcPr>
            <w:tcW w:w="476" w:type="dxa"/>
            <w:vMerge/>
            <w:vAlign w:val="center"/>
          </w:tcPr>
          <w:p w:rsidR="001357D1" w:rsidRPr="008121FD" w:rsidRDefault="001357D1" w:rsidP="00527EE6">
            <w:pPr>
              <w:jc w:val="both"/>
            </w:pPr>
          </w:p>
        </w:tc>
        <w:tc>
          <w:tcPr>
            <w:tcW w:w="2077" w:type="dxa"/>
            <w:vMerge/>
            <w:vAlign w:val="center"/>
          </w:tcPr>
          <w:p w:rsidR="001357D1" w:rsidRPr="008121FD" w:rsidRDefault="001357D1" w:rsidP="00527EE6">
            <w:pPr>
              <w:jc w:val="both"/>
            </w:pPr>
          </w:p>
        </w:tc>
        <w:tc>
          <w:tcPr>
            <w:tcW w:w="6520" w:type="dxa"/>
            <w:vAlign w:val="center"/>
          </w:tcPr>
          <w:p w:rsidR="001357D1" w:rsidRPr="008121FD" w:rsidRDefault="001357D1" w:rsidP="00527EE6">
            <w:pPr>
              <w:jc w:val="both"/>
            </w:pPr>
            <w:r w:rsidRPr="008121FD">
              <w:t>В работе отсутствуют отдельные разделы. Содержание не структурировано.</w:t>
            </w:r>
            <w:r w:rsidR="00513220">
              <w:t xml:space="preserve"> Текст с ошибками.</w:t>
            </w:r>
          </w:p>
        </w:tc>
        <w:tc>
          <w:tcPr>
            <w:tcW w:w="1176" w:type="dxa"/>
          </w:tcPr>
          <w:p w:rsidR="001357D1" w:rsidRPr="008121FD" w:rsidRDefault="001357D1" w:rsidP="00527EE6">
            <w:pPr>
              <w:jc w:val="center"/>
            </w:pPr>
            <w:r w:rsidRPr="008121FD">
              <w:t>0</w:t>
            </w:r>
          </w:p>
        </w:tc>
      </w:tr>
    </w:tbl>
    <w:p w:rsidR="0068335E" w:rsidRDefault="0068335E" w:rsidP="00B2687C">
      <w:pPr>
        <w:spacing w:line="276" w:lineRule="auto"/>
        <w:ind w:left="426"/>
        <w:jc w:val="right"/>
      </w:pPr>
    </w:p>
    <w:p w:rsidR="0068335E" w:rsidRDefault="0068335E" w:rsidP="00D83A80">
      <w:pPr>
        <w:spacing w:line="276" w:lineRule="auto"/>
        <w:jc w:val="right"/>
      </w:pPr>
    </w:p>
    <w:p w:rsidR="0081744D" w:rsidRDefault="0081744D" w:rsidP="00D83A80">
      <w:pPr>
        <w:spacing w:line="276" w:lineRule="auto"/>
        <w:jc w:val="right"/>
      </w:pPr>
    </w:p>
    <w:p w:rsidR="0081744D" w:rsidRDefault="0081744D" w:rsidP="00D83A80">
      <w:pPr>
        <w:spacing w:line="276" w:lineRule="auto"/>
        <w:jc w:val="right"/>
      </w:pPr>
    </w:p>
    <w:p w:rsidR="004C0AA1" w:rsidRDefault="004C0AA1" w:rsidP="00D83A80">
      <w:pPr>
        <w:spacing w:line="276" w:lineRule="auto"/>
        <w:jc w:val="right"/>
      </w:pPr>
    </w:p>
    <w:p w:rsidR="004C0AA1" w:rsidRDefault="004C0AA1" w:rsidP="00D83A80">
      <w:pPr>
        <w:spacing w:line="276" w:lineRule="auto"/>
        <w:jc w:val="right"/>
      </w:pPr>
    </w:p>
    <w:p w:rsidR="004C0AA1" w:rsidRDefault="004C0AA1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CF5999" w:rsidRDefault="00CF5999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06FF1" w:rsidRDefault="00106FF1" w:rsidP="00D83A80">
      <w:pPr>
        <w:spacing w:line="276" w:lineRule="auto"/>
        <w:jc w:val="right"/>
      </w:pPr>
    </w:p>
    <w:p w:rsidR="001C7BA7" w:rsidRDefault="001C7BA7" w:rsidP="00D83A80">
      <w:pPr>
        <w:spacing w:line="276" w:lineRule="auto"/>
        <w:jc w:val="right"/>
      </w:pPr>
      <w:r>
        <w:lastRenderedPageBreak/>
        <w:t>Приложение 5</w:t>
      </w:r>
    </w:p>
    <w:p w:rsidR="00D44991" w:rsidRPr="002617A6" w:rsidRDefault="00D44991" w:rsidP="00D44991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1C7BA7" w:rsidRPr="001C7BA7" w:rsidRDefault="001C7BA7" w:rsidP="001C7BA7">
      <w:pPr>
        <w:spacing w:line="276" w:lineRule="auto"/>
        <w:jc w:val="center"/>
        <w:rPr>
          <w:b/>
        </w:rPr>
      </w:pPr>
    </w:p>
    <w:p w:rsidR="001C7BA7" w:rsidRDefault="001C7BA7" w:rsidP="001C7BA7">
      <w:pPr>
        <w:spacing w:line="276" w:lineRule="auto"/>
        <w:jc w:val="center"/>
        <w:rPr>
          <w:b/>
        </w:rPr>
      </w:pPr>
      <w:r w:rsidRPr="001C7BA7">
        <w:rPr>
          <w:b/>
        </w:rPr>
        <w:t>Лист оценивания работы на кустовом и заочном этапах Конференции</w:t>
      </w:r>
    </w:p>
    <w:p w:rsidR="00A95F04" w:rsidRDefault="00A95F04" w:rsidP="001C7BA7">
      <w:pPr>
        <w:spacing w:line="276" w:lineRule="auto"/>
        <w:jc w:val="center"/>
        <w:rPr>
          <w:b/>
        </w:rPr>
      </w:pPr>
    </w:p>
    <w:p w:rsidR="00A95F04" w:rsidRDefault="00A95F04" w:rsidP="001C7BA7">
      <w:pPr>
        <w:spacing w:line="276" w:lineRule="auto"/>
        <w:jc w:val="center"/>
        <w:rPr>
          <w:b/>
        </w:rPr>
      </w:pPr>
      <w:r>
        <w:rPr>
          <w:b/>
        </w:rPr>
        <w:t>ФИО участника__________________________________________________</w:t>
      </w:r>
    </w:p>
    <w:p w:rsidR="00A95F04" w:rsidRDefault="00A95F04" w:rsidP="001C7BA7">
      <w:pPr>
        <w:spacing w:line="276" w:lineRule="auto"/>
        <w:jc w:val="center"/>
        <w:rPr>
          <w:b/>
        </w:rPr>
      </w:pPr>
      <w:r>
        <w:rPr>
          <w:b/>
        </w:rPr>
        <w:t>ОУ_____________________________________________________________</w:t>
      </w:r>
    </w:p>
    <w:p w:rsidR="00557F3C" w:rsidRDefault="00557F3C" w:rsidP="001C7BA7">
      <w:pPr>
        <w:spacing w:line="276" w:lineRule="auto"/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661"/>
        <w:gridCol w:w="4535"/>
        <w:gridCol w:w="2602"/>
        <w:gridCol w:w="2622"/>
      </w:tblGrid>
      <w:tr w:rsidR="00423CDF" w:rsidTr="00684E01">
        <w:tc>
          <w:tcPr>
            <w:tcW w:w="661" w:type="dxa"/>
          </w:tcPr>
          <w:p w:rsidR="00423CDF" w:rsidRDefault="00423CDF" w:rsidP="001C7B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5" w:type="dxa"/>
          </w:tcPr>
          <w:p w:rsidR="00423CDF" w:rsidRDefault="00423CDF" w:rsidP="001C7B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Критерий </w:t>
            </w:r>
          </w:p>
        </w:tc>
        <w:tc>
          <w:tcPr>
            <w:tcW w:w="2602" w:type="dxa"/>
          </w:tcPr>
          <w:p w:rsidR="00423CDF" w:rsidRDefault="00423CDF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Диапазон оценивания</w:t>
            </w:r>
          </w:p>
          <w:p w:rsidR="00E52A56" w:rsidRPr="00B95F0E" w:rsidRDefault="00E52A56" w:rsidP="001F7B9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22" w:type="dxa"/>
          </w:tcPr>
          <w:p w:rsidR="00423CDF" w:rsidRPr="00B95F0E" w:rsidRDefault="00423CDF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Выставленные баллы</w:t>
            </w:r>
          </w:p>
        </w:tc>
      </w:tr>
      <w:tr w:rsidR="00705A28" w:rsidTr="00684E01">
        <w:tc>
          <w:tcPr>
            <w:tcW w:w="661" w:type="dxa"/>
          </w:tcPr>
          <w:p w:rsidR="00705A28" w:rsidRDefault="00705A28" w:rsidP="001C7B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59" w:type="dxa"/>
            <w:gridSpan w:val="3"/>
          </w:tcPr>
          <w:p w:rsidR="00705A28" w:rsidRDefault="00705A28" w:rsidP="003C393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Общая логика изложения, структура текста работы</w:t>
            </w:r>
          </w:p>
          <w:p w:rsidR="00705A28" w:rsidRDefault="00705A28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423CDF" w:rsidTr="00684E01">
        <w:tc>
          <w:tcPr>
            <w:tcW w:w="661" w:type="dxa"/>
          </w:tcPr>
          <w:p w:rsidR="00423CDF" w:rsidRPr="00B946C3" w:rsidRDefault="00386962" w:rsidP="001C7BA7">
            <w:pPr>
              <w:spacing w:line="276" w:lineRule="auto"/>
              <w:jc w:val="center"/>
            </w:pPr>
            <w:r w:rsidRPr="00B946C3">
              <w:t>1</w:t>
            </w:r>
          </w:p>
        </w:tc>
        <w:tc>
          <w:tcPr>
            <w:tcW w:w="4535" w:type="dxa"/>
          </w:tcPr>
          <w:p w:rsidR="00423CDF" w:rsidRDefault="00846D82" w:rsidP="003C3930">
            <w:pPr>
              <w:spacing w:line="276" w:lineRule="auto"/>
              <w:rPr>
                <w:b/>
              </w:rPr>
            </w:pPr>
            <w:r w:rsidRPr="00226109">
              <w:rPr>
                <w:bCs/>
              </w:rPr>
              <w:t>Аннотация</w:t>
            </w:r>
          </w:p>
        </w:tc>
        <w:tc>
          <w:tcPr>
            <w:tcW w:w="2602" w:type="dxa"/>
          </w:tcPr>
          <w:p w:rsidR="00423CDF" w:rsidRPr="00802866" w:rsidRDefault="00802866" w:rsidP="001C7BA7">
            <w:pPr>
              <w:spacing w:line="276" w:lineRule="auto"/>
              <w:jc w:val="center"/>
            </w:pPr>
            <w:r w:rsidRPr="00802866">
              <w:t>0-5</w:t>
            </w:r>
          </w:p>
        </w:tc>
        <w:tc>
          <w:tcPr>
            <w:tcW w:w="2622" w:type="dxa"/>
          </w:tcPr>
          <w:p w:rsidR="00423CDF" w:rsidRDefault="00423CDF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423CDF" w:rsidTr="00684E01">
        <w:tc>
          <w:tcPr>
            <w:tcW w:w="661" w:type="dxa"/>
          </w:tcPr>
          <w:p w:rsidR="00423CDF" w:rsidRPr="00B946C3" w:rsidRDefault="00257DBB" w:rsidP="001C7B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423CDF" w:rsidRDefault="00846D82" w:rsidP="003C3930">
            <w:pPr>
              <w:spacing w:line="276" w:lineRule="auto"/>
              <w:rPr>
                <w:b/>
              </w:rPr>
            </w:pPr>
            <w:r w:rsidRPr="00A44F95">
              <w:rPr>
                <w:bCs/>
              </w:rPr>
              <w:t>Логика изложения, согласованность структурных элементов работы </w:t>
            </w:r>
          </w:p>
        </w:tc>
        <w:tc>
          <w:tcPr>
            <w:tcW w:w="2602" w:type="dxa"/>
          </w:tcPr>
          <w:p w:rsidR="00423CDF" w:rsidRDefault="00802866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423CDF" w:rsidRDefault="00423CDF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705A28" w:rsidTr="00684E01">
        <w:tc>
          <w:tcPr>
            <w:tcW w:w="661" w:type="dxa"/>
          </w:tcPr>
          <w:p w:rsidR="00705A28" w:rsidRPr="00B946C3" w:rsidRDefault="00705A28" w:rsidP="001C7BA7">
            <w:pPr>
              <w:spacing w:line="276" w:lineRule="auto"/>
              <w:jc w:val="center"/>
            </w:pPr>
          </w:p>
        </w:tc>
        <w:tc>
          <w:tcPr>
            <w:tcW w:w="9759" w:type="dxa"/>
            <w:gridSpan w:val="3"/>
          </w:tcPr>
          <w:p w:rsidR="00705A28" w:rsidRDefault="00705A28" w:rsidP="003C3930">
            <w:pPr>
              <w:spacing w:line="276" w:lineRule="auto"/>
              <w:jc w:val="center"/>
              <w:rPr>
                <w:b/>
              </w:rPr>
            </w:pPr>
            <w:r w:rsidRPr="00FB4561">
              <w:rPr>
                <w:b/>
                <w:bCs/>
              </w:rPr>
              <w:t>Основное содержание работы</w:t>
            </w:r>
          </w:p>
        </w:tc>
      </w:tr>
      <w:tr w:rsidR="00423CDF" w:rsidTr="00684E01">
        <w:tc>
          <w:tcPr>
            <w:tcW w:w="661" w:type="dxa"/>
          </w:tcPr>
          <w:p w:rsidR="00423CDF" w:rsidRPr="00B946C3" w:rsidRDefault="00257DBB" w:rsidP="001C7B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423CDF" w:rsidRDefault="00684E01" w:rsidP="003C3930">
            <w:pPr>
              <w:spacing w:line="276" w:lineRule="auto"/>
              <w:rPr>
                <w:b/>
              </w:rPr>
            </w:pPr>
            <w:r w:rsidRPr="008121FD">
              <w:t>Постановка исследовательского вопроса</w:t>
            </w:r>
          </w:p>
        </w:tc>
        <w:tc>
          <w:tcPr>
            <w:tcW w:w="2602" w:type="dxa"/>
          </w:tcPr>
          <w:p w:rsidR="00423CDF" w:rsidRDefault="00802866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423CDF" w:rsidRDefault="00423CDF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423CDF" w:rsidTr="00684E01">
        <w:tc>
          <w:tcPr>
            <w:tcW w:w="661" w:type="dxa"/>
          </w:tcPr>
          <w:p w:rsidR="00423CDF" w:rsidRPr="00B946C3" w:rsidRDefault="00257DBB" w:rsidP="001C7B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423CDF" w:rsidRDefault="00684E01" w:rsidP="003C3930">
            <w:pPr>
              <w:spacing w:line="276" w:lineRule="auto"/>
              <w:rPr>
                <w:b/>
              </w:rPr>
            </w:pPr>
            <w:r w:rsidRPr="008121FD">
              <w:t>Постановка цели и задач  исследования</w:t>
            </w:r>
          </w:p>
        </w:tc>
        <w:tc>
          <w:tcPr>
            <w:tcW w:w="2602" w:type="dxa"/>
          </w:tcPr>
          <w:p w:rsidR="00423CDF" w:rsidRDefault="00802866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423CDF" w:rsidRDefault="00423CDF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684E01" w:rsidP="001C7BA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35" w:type="dxa"/>
            <w:vAlign w:val="center"/>
          </w:tcPr>
          <w:p w:rsidR="00684E01" w:rsidRPr="008121FD" w:rsidRDefault="00684E01" w:rsidP="00527EE6">
            <w:pPr>
              <w:jc w:val="both"/>
            </w:pPr>
            <w:r w:rsidRPr="008121FD">
              <w:t>Материалы и методы исследования</w:t>
            </w:r>
          </w:p>
        </w:tc>
        <w:tc>
          <w:tcPr>
            <w:tcW w:w="260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F349ED" w:rsidTr="00684E01">
        <w:tc>
          <w:tcPr>
            <w:tcW w:w="661" w:type="dxa"/>
          </w:tcPr>
          <w:p w:rsidR="00F349ED" w:rsidRDefault="00F349ED" w:rsidP="001C7BA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35" w:type="dxa"/>
            <w:vAlign w:val="center"/>
          </w:tcPr>
          <w:p w:rsidR="00F349ED" w:rsidRPr="008121FD" w:rsidRDefault="00F349ED" w:rsidP="00527EE6">
            <w:pPr>
              <w:jc w:val="both"/>
            </w:pPr>
            <w:r w:rsidRPr="008121FD">
              <w:t>Описание результатов</w:t>
            </w:r>
          </w:p>
        </w:tc>
        <w:tc>
          <w:tcPr>
            <w:tcW w:w="2602" w:type="dxa"/>
          </w:tcPr>
          <w:p w:rsidR="00F349ED" w:rsidRPr="00802866" w:rsidRDefault="00F349ED" w:rsidP="001C7BA7">
            <w:pPr>
              <w:spacing w:line="276" w:lineRule="auto"/>
              <w:jc w:val="center"/>
            </w:pPr>
            <w:r w:rsidRPr="00802866">
              <w:t>0-5</w:t>
            </w:r>
          </w:p>
        </w:tc>
        <w:tc>
          <w:tcPr>
            <w:tcW w:w="2622" w:type="dxa"/>
          </w:tcPr>
          <w:p w:rsidR="00F349ED" w:rsidRDefault="00F349ED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684E01" w:rsidP="001C7BA7">
            <w:pPr>
              <w:spacing w:line="276" w:lineRule="auto"/>
              <w:jc w:val="center"/>
            </w:pPr>
          </w:p>
        </w:tc>
        <w:tc>
          <w:tcPr>
            <w:tcW w:w="9759" w:type="dxa"/>
            <w:gridSpan w:val="3"/>
          </w:tcPr>
          <w:p w:rsidR="00684E01" w:rsidRPr="00FB4561" w:rsidRDefault="00684E01" w:rsidP="003C3930">
            <w:pPr>
              <w:ind w:left="720"/>
              <w:jc w:val="center"/>
              <w:rPr>
                <w:b/>
                <w:bCs/>
              </w:rPr>
            </w:pPr>
            <w:r w:rsidRPr="00FB4561">
              <w:rPr>
                <w:b/>
                <w:bCs/>
              </w:rPr>
              <w:t>Оценка собственных достижений автора</w:t>
            </w:r>
          </w:p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D327AD" w:rsidP="001C7BA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684E01" w:rsidRPr="00781810" w:rsidRDefault="00D327AD" w:rsidP="003C3930">
            <w:pPr>
              <w:spacing w:line="276" w:lineRule="auto"/>
              <w:rPr>
                <w:bCs/>
              </w:rPr>
            </w:pPr>
            <w:r w:rsidRPr="008121FD">
              <w:t>Использование современных научных данных,  знаний вне школьной программы</w:t>
            </w:r>
          </w:p>
        </w:tc>
        <w:tc>
          <w:tcPr>
            <w:tcW w:w="260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533CB1" w:rsidP="001C7BA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684E01" w:rsidRPr="00781810" w:rsidRDefault="00684E01" w:rsidP="003C39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Объективная </w:t>
            </w:r>
            <w:r w:rsidRPr="00A44F95">
              <w:rPr>
                <w:bCs/>
              </w:rPr>
              <w:t>новизна</w:t>
            </w:r>
            <w:r>
              <w:rPr>
                <w:bCs/>
              </w:rPr>
              <w:t xml:space="preserve"> работы, </w:t>
            </w:r>
            <w:r w:rsidRPr="00A44F95">
              <w:rPr>
                <w:bCs/>
              </w:rPr>
              <w:t> </w:t>
            </w:r>
            <w:r>
              <w:rPr>
                <w:bCs/>
              </w:rPr>
              <w:t>знакомство с современным состоянием проблемы</w:t>
            </w:r>
          </w:p>
        </w:tc>
        <w:tc>
          <w:tcPr>
            <w:tcW w:w="260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533CB1" w:rsidP="001C7BA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684E01" w:rsidRPr="00781810" w:rsidRDefault="00684E01" w:rsidP="003C39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Степень самостоятельности при выполнении работы, субъективная новизна</w:t>
            </w:r>
          </w:p>
        </w:tc>
        <w:tc>
          <w:tcPr>
            <w:tcW w:w="260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684E01" w:rsidP="001C7BA7">
            <w:pPr>
              <w:spacing w:line="276" w:lineRule="auto"/>
              <w:jc w:val="center"/>
            </w:pPr>
          </w:p>
        </w:tc>
        <w:tc>
          <w:tcPr>
            <w:tcW w:w="9759" w:type="dxa"/>
            <w:gridSpan w:val="3"/>
          </w:tcPr>
          <w:p w:rsidR="00684E01" w:rsidRDefault="00684E01" w:rsidP="003C3930">
            <w:pPr>
              <w:ind w:left="720"/>
              <w:jc w:val="center"/>
              <w:rPr>
                <w:b/>
                <w:bCs/>
              </w:rPr>
            </w:pPr>
            <w:r w:rsidRPr="002A27F1">
              <w:rPr>
                <w:b/>
                <w:bCs/>
              </w:rPr>
              <w:t>Качество представления исследования:</w:t>
            </w:r>
          </w:p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533CB1" w:rsidP="008D46B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684E01" w:rsidRDefault="00684E01" w:rsidP="003C3930">
            <w:pPr>
              <w:spacing w:line="276" w:lineRule="auto"/>
              <w:rPr>
                <w:bCs/>
              </w:rPr>
            </w:pPr>
            <w:r w:rsidRPr="00E1559A">
              <w:rPr>
                <w:bCs/>
              </w:rPr>
              <w:t>Качество оформления работы, грамотность и корректность текста </w:t>
            </w:r>
          </w:p>
        </w:tc>
        <w:tc>
          <w:tcPr>
            <w:tcW w:w="260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  <w:r w:rsidRPr="00802866">
              <w:t>0-5</w:t>
            </w:r>
          </w:p>
        </w:tc>
        <w:tc>
          <w:tcPr>
            <w:tcW w:w="262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84E01" w:rsidTr="00684E01">
        <w:tc>
          <w:tcPr>
            <w:tcW w:w="661" w:type="dxa"/>
          </w:tcPr>
          <w:p w:rsidR="00684E01" w:rsidRPr="00B946C3" w:rsidRDefault="00684E01" w:rsidP="001C7BA7">
            <w:pPr>
              <w:spacing w:line="276" w:lineRule="auto"/>
              <w:jc w:val="center"/>
            </w:pPr>
          </w:p>
        </w:tc>
        <w:tc>
          <w:tcPr>
            <w:tcW w:w="4535" w:type="dxa"/>
          </w:tcPr>
          <w:p w:rsidR="00684E01" w:rsidRPr="00F87542" w:rsidRDefault="00684E01" w:rsidP="003C3930">
            <w:pPr>
              <w:spacing w:line="276" w:lineRule="auto"/>
              <w:rPr>
                <w:b/>
                <w:bCs/>
              </w:rPr>
            </w:pPr>
            <w:r w:rsidRPr="00F87542">
              <w:rPr>
                <w:b/>
                <w:bCs/>
              </w:rPr>
              <w:t>ИТОГО баллов</w:t>
            </w:r>
          </w:p>
        </w:tc>
        <w:tc>
          <w:tcPr>
            <w:tcW w:w="2602" w:type="dxa"/>
          </w:tcPr>
          <w:p w:rsidR="00684E01" w:rsidRPr="00F87542" w:rsidRDefault="00533CB1" w:rsidP="001C7B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22" w:type="dxa"/>
          </w:tcPr>
          <w:p w:rsidR="00684E01" w:rsidRDefault="00684E01" w:rsidP="001C7BA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57F3C" w:rsidRDefault="00557F3C" w:rsidP="001C7BA7">
      <w:pPr>
        <w:spacing w:line="276" w:lineRule="auto"/>
        <w:jc w:val="center"/>
        <w:rPr>
          <w:b/>
        </w:rPr>
      </w:pPr>
    </w:p>
    <w:p w:rsidR="00557F3C" w:rsidRDefault="00557F3C" w:rsidP="001C7BA7">
      <w:pPr>
        <w:spacing w:line="276" w:lineRule="auto"/>
        <w:jc w:val="center"/>
        <w:rPr>
          <w:b/>
        </w:rPr>
      </w:pPr>
    </w:p>
    <w:p w:rsidR="00FA4D93" w:rsidRDefault="00FA4D93" w:rsidP="001C7BA7">
      <w:pPr>
        <w:spacing w:line="276" w:lineRule="auto"/>
        <w:jc w:val="center"/>
        <w:rPr>
          <w:b/>
        </w:rPr>
      </w:pPr>
      <w:r>
        <w:rPr>
          <w:b/>
        </w:rPr>
        <w:t>Председатель жюри</w:t>
      </w:r>
      <w:proofErr w:type="gramStart"/>
      <w:r>
        <w:rPr>
          <w:b/>
        </w:rPr>
        <w:t xml:space="preserve"> ____________________(_________________________________________)</w:t>
      </w:r>
      <w:proofErr w:type="gramEnd"/>
    </w:p>
    <w:p w:rsidR="00557F3C" w:rsidRDefault="00557F3C" w:rsidP="001C7BA7">
      <w:pPr>
        <w:spacing w:line="276" w:lineRule="auto"/>
        <w:jc w:val="center"/>
        <w:rPr>
          <w:b/>
        </w:rPr>
      </w:pPr>
    </w:p>
    <w:p w:rsidR="00557F3C" w:rsidRPr="001C7BA7" w:rsidRDefault="00557F3C" w:rsidP="001C7BA7">
      <w:pPr>
        <w:spacing w:line="276" w:lineRule="auto"/>
        <w:jc w:val="center"/>
        <w:rPr>
          <w:b/>
        </w:rPr>
      </w:pPr>
    </w:p>
    <w:p w:rsidR="009D6D56" w:rsidRDefault="009D6D56" w:rsidP="009D6D56">
      <w:pPr>
        <w:ind w:left="360"/>
        <w:rPr>
          <w:bCs/>
        </w:rPr>
      </w:pPr>
    </w:p>
    <w:p w:rsidR="001C7BA7" w:rsidRDefault="001C7BA7" w:rsidP="00D83A80">
      <w:pPr>
        <w:spacing w:line="276" w:lineRule="auto"/>
        <w:jc w:val="right"/>
      </w:pPr>
    </w:p>
    <w:p w:rsidR="001C7BA7" w:rsidRDefault="001C7BA7" w:rsidP="00D83A80">
      <w:pPr>
        <w:spacing w:line="276" w:lineRule="auto"/>
        <w:jc w:val="right"/>
      </w:pPr>
    </w:p>
    <w:p w:rsidR="008D46BE" w:rsidRDefault="008D46BE" w:rsidP="00D83A80">
      <w:pPr>
        <w:spacing w:line="276" w:lineRule="auto"/>
        <w:jc w:val="right"/>
      </w:pPr>
    </w:p>
    <w:p w:rsidR="000430A9" w:rsidRDefault="000430A9" w:rsidP="00D83A80">
      <w:pPr>
        <w:spacing w:line="276" w:lineRule="auto"/>
        <w:jc w:val="right"/>
      </w:pPr>
    </w:p>
    <w:p w:rsidR="00D83A80" w:rsidRPr="00252417" w:rsidRDefault="00D83A80" w:rsidP="00D83A80">
      <w:pPr>
        <w:spacing w:line="276" w:lineRule="auto"/>
        <w:jc w:val="right"/>
      </w:pPr>
      <w:r w:rsidRPr="00252417">
        <w:lastRenderedPageBreak/>
        <w:t xml:space="preserve">Приложение </w:t>
      </w:r>
      <w:r w:rsidR="00252417" w:rsidRPr="00252417">
        <w:t>6</w:t>
      </w:r>
    </w:p>
    <w:p w:rsidR="00D44991" w:rsidRPr="002617A6" w:rsidRDefault="00D44991" w:rsidP="00D44991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D83A80" w:rsidRPr="008D2265" w:rsidRDefault="00D83A80" w:rsidP="00E74F35">
      <w:pPr>
        <w:rPr>
          <w:sz w:val="28"/>
          <w:szCs w:val="28"/>
        </w:rPr>
      </w:pPr>
    </w:p>
    <w:p w:rsidR="00D83A80" w:rsidRDefault="00731301" w:rsidP="00D83A80">
      <w:pPr>
        <w:jc w:val="center"/>
        <w:rPr>
          <w:b/>
        </w:rPr>
      </w:pPr>
      <w:r>
        <w:rPr>
          <w:b/>
        </w:rPr>
        <w:t xml:space="preserve">Лист </w:t>
      </w:r>
      <w:r w:rsidR="00D83A80" w:rsidRPr="00E85E3B">
        <w:rPr>
          <w:b/>
        </w:rPr>
        <w:t xml:space="preserve"> оценивания защиты работ</w:t>
      </w:r>
      <w:r w:rsidR="00252417">
        <w:rPr>
          <w:b/>
        </w:rPr>
        <w:t xml:space="preserve"> на</w:t>
      </w:r>
      <w:r w:rsidR="006D41A7">
        <w:rPr>
          <w:b/>
        </w:rPr>
        <w:t xml:space="preserve"> кустовом и </w:t>
      </w:r>
      <w:r w:rsidR="00252417">
        <w:rPr>
          <w:b/>
        </w:rPr>
        <w:t xml:space="preserve"> очном этап</w:t>
      </w:r>
      <w:r w:rsidR="006D41A7">
        <w:rPr>
          <w:b/>
        </w:rPr>
        <w:t>ах</w:t>
      </w:r>
      <w:r w:rsidR="00252417">
        <w:rPr>
          <w:b/>
        </w:rPr>
        <w:t xml:space="preserve"> </w:t>
      </w:r>
      <w:r w:rsidR="009064A0">
        <w:rPr>
          <w:b/>
        </w:rPr>
        <w:t xml:space="preserve">Конференции </w:t>
      </w:r>
    </w:p>
    <w:p w:rsidR="00731301" w:rsidRDefault="00731301" w:rsidP="00D83A80">
      <w:pPr>
        <w:jc w:val="center"/>
        <w:rPr>
          <w:b/>
        </w:rPr>
      </w:pPr>
    </w:p>
    <w:p w:rsidR="00731301" w:rsidRDefault="00731301" w:rsidP="00D83A80">
      <w:pPr>
        <w:jc w:val="center"/>
        <w:rPr>
          <w:b/>
        </w:rPr>
      </w:pPr>
      <w:r>
        <w:rPr>
          <w:b/>
        </w:rPr>
        <w:t>ФИО участника __________________________________________</w:t>
      </w:r>
    </w:p>
    <w:p w:rsidR="00731301" w:rsidRPr="00E85E3B" w:rsidRDefault="00731301" w:rsidP="00D83A80">
      <w:pPr>
        <w:jc w:val="center"/>
        <w:rPr>
          <w:b/>
        </w:rPr>
      </w:pPr>
      <w:r>
        <w:rPr>
          <w:b/>
        </w:rPr>
        <w:t>ОУ_______________________________________________________</w:t>
      </w:r>
    </w:p>
    <w:p w:rsidR="00D83A80" w:rsidRDefault="00D83A80" w:rsidP="00D83A80"/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5304"/>
        <w:gridCol w:w="1474"/>
        <w:gridCol w:w="22"/>
        <w:gridCol w:w="1698"/>
      </w:tblGrid>
      <w:tr w:rsidR="00D83A80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b/>
                <w:snapToGrid w:val="0"/>
              </w:rPr>
            </w:pPr>
            <w:r w:rsidRPr="00B95F0E">
              <w:rPr>
                <w:b/>
                <w:snapToGrid w:val="0"/>
              </w:rPr>
              <w:t>№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b/>
                <w:snapToGrid w:val="0"/>
              </w:rPr>
            </w:pPr>
            <w:r w:rsidRPr="00B95F0E">
              <w:rPr>
                <w:b/>
                <w:snapToGrid w:val="0"/>
              </w:rPr>
              <w:t>Критерии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b/>
                <w:snapToGrid w:val="0"/>
              </w:rPr>
            </w:pPr>
            <w:r w:rsidRPr="00B95F0E">
              <w:rPr>
                <w:b/>
                <w:snapToGrid w:val="0"/>
              </w:rPr>
              <w:t>Баллы</w:t>
            </w:r>
          </w:p>
        </w:tc>
      </w:tr>
      <w:tr w:rsidR="0021643C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C" w:rsidRPr="00B95F0E" w:rsidRDefault="0021643C" w:rsidP="007F4DD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C" w:rsidRPr="00B95F0E" w:rsidRDefault="0021643C" w:rsidP="00CB4B6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Компетентность при з</w:t>
            </w:r>
            <w:r w:rsidRPr="00B95F0E">
              <w:rPr>
                <w:b/>
                <w:snapToGrid w:val="0"/>
              </w:rPr>
              <w:t>ащит</w:t>
            </w:r>
            <w:r>
              <w:rPr>
                <w:b/>
                <w:snapToGrid w:val="0"/>
              </w:rPr>
              <w:t>е, общая эрудиция</w:t>
            </w:r>
            <w:r w:rsidRPr="00B95F0E">
              <w:rPr>
                <w:b/>
                <w:snapToGrid w:val="0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C" w:rsidRPr="00B95F0E" w:rsidRDefault="0021643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Диапазон оценивания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C" w:rsidRPr="00B95F0E" w:rsidRDefault="0021643C" w:rsidP="0021643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Выставленные баллы</w:t>
            </w:r>
          </w:p>
        </w:tc>
      </w:tr>
      <w:tr w:rsidR="00D83A80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rPr>
                <w:snapToGrid w:val="0"/>
              </w:rPr>
            </w:pPr>
            <w:r w:rsidRPr="00B95F0E">
              <w:rPr>
                <w:snapToGrid w:val="0"/>
              </w:rPr>
              <w:t>Четкая формулировка цели, задач (соответствие теме и виду работы)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7E47C8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41BED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D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D" w:rsidRPr="00B95F0E" w:rsidRDefault="00B41BED" w:rsidP="007F4DD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Актуальность исследовательского вопроса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D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D" w:rsidRPr="00B95F0E" w:rsidRDefault="00B41BED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151C9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9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9" w:rsidRDefault="00A151C9" w:rsidP="00A151C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Корректность использования методов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9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9" w:rsidRPr="00B95F0E" w:rsidRDefault="00A151C9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rPr>
                <w:snapToGrid w:val="0"/>
              </w:rPr>
            </w:pPr>
            <w:r w:rsidRPr="00B95F0E">
              <w:rPr>
                <w:snapToGrid w:val="0"/>
              </w:rPr>
              <w:t>Указание предмета и объекта исследования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Полнота решения исследовательского вопроса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rPr>
                <w:snapToGrid w:val="0"/>
              </w:rPr>
            </w:pPr>
            <w:r w:rsidRPr="00B95F0E">
              <w:rPr>
                <w:snapToGrid w:val="0"/>
              </w:rPr>
              <w:t>Логика последовательности выполнения работы (решение поставленных задач)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rPr>
                <w:snapToGrid w:val="0"/>
              </w:rPr>
            </w:pPr>
            <w:r w:rsidRPr="00B95F0E">
              <w:rPr>
                <w:snapToGrid w:val="0"/>
              </w:rPr>
              <w:t>Четкая формулировка выводов, результатов (достигнута ли цель)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rPr>
                <w:snapToGrid w:val="0"/>
              </w:rPr>
            </w:pPr>
            <w:r w:rsidRPr="00B95F0E">
              <w:rPr>
                <w:snapToGrid w:val="0"/>
              </w:rPr>
              <w:t>Четкое представление о направлении дальнейшего развития работы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DE3F01" w:rsidP="00222CE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Компетентность при защите и о</w:t>
            </w:r>
            <w:r w:rsidRPr="00D327BA">
              <w:rPr>
                <w:snapToGrid w:val="0"/>
              </w:rPr>
              <w:t>тветы на вопросы  (четкость, ясность, лаконичность, убедительность, владение информацией)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AC795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</w:t>
            </w:r>
            <w:r w:rsidR="00AC795A">
              <w:rPr>
                <w:snapToGrid w:val="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Default="00DE3F01" w:rsidP="00222CE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Уровень знакомства с современным состоянием проблемы, эрудиция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Default="00DE3F01" w:rsidP="00DF21F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Степень самостоятельности при выполнении работы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E3F01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4B779C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Default="00DE3F01" w:rsidP="00DF21F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Грамотность речи, корректность использования специальной терминологии при защите работы и в презентации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B95F0E" w:rsidRDefault="00DE3F01" w:rsidP="001F7B9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1" w:rsidRPr="00D327BA" w:rsidRDefault="00DE3F01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3A80" w:rsidRPr="00B95F0E" w:rsidTr="00DE3F01">
        <w:trPr>
          <w:trHeight w:val="39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396DEB" w:rsidP="00CB4B6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Качество материалов работы</w:t>
            </w:r>
            <w:r w:rsidR="00D83A80">
              <w:rPr>
                <w:b/>
                <w:snapToGrid w:val="0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3A80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4B779C" w:rsidP="007F4DD3">
            <w:pPr>
              <w:widowControl w:val="0"/>
              <w:ind w:left="360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rPr>
                <w:snapToGrid w:val="0"/>
              </w:rPr>
            </w:pPr>
            <w:r w:rsidRPr="00B95F0E">
              <w:rPr>
                <w:snapToGrid w:val="0"/>
              </w:rPr>
              <w:t>Дизайн: единый стиль оформления, эффективность использования анимационных эффектов, корректность использования цветовой палитры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E3F01" w:rsidP="007F4D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3A80" w:rsidRPr="00B95F0E" w:rsidTr="00DE3F0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b/>
                <w:snapToGrid w:val="0"/>
              </w:rPr>
            </w:pPr>
            <w:r w:rsidRPr="00B95F0E">
              <w:rPr>
                <w:b/>
                <w:snapToGrid w:val="0"/>
              </w:rPr>
              <w:t>ИТОГО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B57262">
            <w:pPr>
              <w:widowControl w:val="0"/>
              <w:jc w:val="center"/>
              <w:rPr>
                <w:b/>
                <w:snapToGrid w:val="0"/>
              </w:rPr>
            </w:pPr>
            <w:r w:rsidRPr="00B95F0E">
              <w:rPr>
                <w:b/>
                <w:snapToGrid w:val="0"/>
              </w:rPr>
              <w:t>2</w:t>
            </w:r>
            <w:r w:rsidR="00AC795A">
              <w:rPr>
                <w:b/>
                <w:snapToGrid w:val="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80" w:rsidRPr="00B95F0E" w:rsidRDefault="00D83A80" w:rsidP="007F4DD3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A25214" w:rsidRDefault="00A25214" w:rsidP="008802CB">
      <w:pPr>
        <w:spacing w:line="276" w:lineRule="auto"/>
        <w:jc w:val="right"/>
      </w:pPr>
    </w:p>
    <w:p w:rsidR="00A25214" w:rsidRDefault="00A25214" w:rsidP="008802CB">
      <w:pPr>
        <w:spacing w:line="276" w:lineRule="auto"/>
        <w:jc w:val="right"/>
      </w:pPr>
    </w:p>
    <w:p w:rsidR="00A25214" w:rsidRDefault="00A25214" w:rsidP="008802CB">
      <w:pPr>
        <w:spacing w:line="276" w:lineRule="auto"/>
        <w:jc w:val="right"/>
      </w:pPr>
    </w:p>
    <w:p w:rsidR="00FA4D93" w:rsidRDefault="00FA4D93" w:rsidP="00FA4D93">
      <w:pPr>
        <w:spacing w:line="276" w:lineRule="auto"/>
        <w:jc w:val="center"/>
        <w:rPr>
          <w:b/>
        </w:rPr>
      </w:pPr>
      <w:r>
        <w:rPr>
          <w:b/>
        </w:rPr>
        <w:t>Председатель жюри</w:t>
      </w:r>
      <w:proofErr w:type="gramStart"/>
      <w:r>
        <w:rPr>
          <w:b/>
        </w:rPr>
        <w:t xml:space="preserve"> ____________________(_________________________________________)</w:t>
      </w:r>
      <w:proofErr w:type="gramEnd"/>
    </w:p>
    <w:p w:rsidR="00FA4D93" w:rsidRDefault="00FA4D93" w:rsidP="00FA4D93">
      <w:pPr>
        <w:spacing w:line="276" w:lineRule="auto"/>
        <w:jc w:val="center"/>
        <w:rPr>
          <w:b/>
        </w:rPr>
      </w:pPr>
    </w:p>
    <w:p w:rsidR="00FA4D93" w:rsidRPr="001C7BA7" w:rsidRDefault="00FA4D93" w:rsidP="00FA4D93">
      <w:pPr>
        <w:spacing w:line="276" w:lineRule="auto"/>
        <w:jc w:val="center"/>
        <w:rPr>
          <w:b/>
        </w:rPr>
      </w:pPr>
    </w:p>
    <w:p w:rsidR="00A25214" w:rsidRDefault="00A25214" w:rsidP="008802CB">
      <w:pPr>
        <w:spacing w:line="276" w:lineRule="auto"/>
        <w:jc w:val="right"/>
      </w:pPr>
    </w:p>
    <w:p w:rsidR="00A25214" w:rsidRDefault="00A25214" w:rsidP="008802CB">
      <w:pPr>
        <w:spacing w:line="276" w:lineRule="auto"/>
        <w:jc w:val="right"/>
      </w:pPr>
    </w:p>
    <w:p w:rsidR="00A25214" w:rsidRDefault="00A25214" w:rsidP="008802CB">
      <w:pPr>
        <w:spacing w:line="276" w:lineRule="auto"/>
        <w:jc w:val="right"/>
      </w:pPr>
    </w:p>
    <w:p w:rsidR="001341D5" w:rsidRDefault="001341D5" w:rsidP="00F05445">
      <w:pPr>
        <w:spacing w:line="276" w:lineRule="auto"/>
        <w:jc w:val="right"/>
      </w:pPr>
    </w:p>
    <w:p w:rsidR="00B141FF" w:rsidRDefault="00B141FF" w:rsidP="00F05445">
      <w:pPr>
        <w:spacing w:line="276" w:lineRule="auto"/>
        <w:jc w:val="right"/>
      </w:pPr>
    </w:p>
    <w:p w:rsidR="00F05445" w:rsidRDefault="00DB333C" w:rsidP="00F05445">
      <w:pPr>
        <w:spacing w:line="276" w:lineRule="auto"/>
        <w:jc w:val="right"/>
      </w:pPr>
      <w:r>
        <w:lastRenderedPageBreak/>
        <w:fldChar w:fldCharType="begin"/>
      </w:r>
      <w:r w:rsidR="00F05445">
        <w:instrText xml:space="preserve"> HYPERLINK  \l "Приложение6" </w:instrText>
      </w:r>
      <w:r>
        <w:fldChar w:fldCharType="separate"/>
      </w:r>
      <w:r w:rsidR="00F05445" w:rsidRPr="00904CCD">
        <w:t xml:space="preserve"> </w:t>
      </w:r>
      <w:r w:rsidR="00F05445">
        <w:t xml:space="preserve">Приложение </w:t>
      </w:r>
      <w:r w:rsidR="00AC3AEC">
        <w:t>7</w:t>
      </w:r>
    </w:p>
    <w:p w:rsidR="00D44991" w:rsidRPr="002617A6" w:rsidRDefault="00DB333C" w:rsidP="00D44991">
      <w:pPr>
        <w:spacing w:line="276" w:lineRule="auto"/>
        <w:ind w:firstLine="709"/>
        <w:jc w:val="right"/>
      </w:pPr>
      <w:r>
        <w:fldChar w:fldCharType="end"/>
      </w:r>
      <w:r w:rsidR="00D44991" w:rsidRPr="00D44991">
        <w:t xml:space="preserve"> </w:t>
      </w:r>
      <w:r w:rsidR="00D44991">
        <w:t>к П</w:t>
      </w:r>
      <w:r w:rsidR="00D44991" w:rsidRPr="002617A6">
        <w:t xml:space="preserve">оложению о проведении </w:t>
      </w:r>
      <w:r w:rsidR="00D44991">
        <w:t>Конференции</w:t>
      </w:r>
    </w:p>
    <w:p w:rsidR="00E74F35" w:rsidRDefault="00E74F35" w:rsidP="00F05445"/>
    <w:p w:rsidR="00E74F35" w:rsidRDefault="00E74F35" w:rsidP="009334CE"/>
    <w:p w:rsidR="00E74F35" w:rsidRDefault="00DB333C" w:rsidP="009334CE">
      <w:r>
        <w:rPr>
          <w:noProof/>
        </w:rPr>
        <w:pict>
          <v:group id="_x0000_s1031" style="position:absolute;margin-left:11.6pt;margin-top:.5pt;width:540pt;height:382pt;z-index:251660288" coordorigin="561,567" coordsize="10800,7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61;top:567;width:10800;height:7640">
              <v:imagedata r:id="rId9" o:title="" croptop="6935f" cropbottom="6294f" cropleft="4323f" cropright="4053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007;top:927;width:8640;height:832" wrapcoords="12075 0 1612 0 -38 785 -38 9033 75 16495 1988 18851 4800 18851 4500 21207 4612 22385 12900 22385 12525 18851 21375 17673 21038 12567 21750 9818 21638 5498 12375 0 12075 0" fillcolor="#630" stroked="f">
              <v:shadow on="t" color="#b2b2b2" opacity="52429f" offset="3pt"/>
              <v:textpath style="font-family:&quot;Times New Roman&quot;;v-text-kern:t" trim="t" fitpath="t" string="Сертификат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67;top:2054;width:7200;height:5713" filled="f" stroked="f">
              <v:textbox style="mso-next-textbox:#_x0000_s1034">
                <w:txbxContent>
                  <w:p w:rsidR="007F4DD3" w:rsidRPr="00E3627D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 xml:space="preserve">участника </w:t>
                    </w:r>
                    <w:r>
                      <w:rPr>
                        <w:rFonts w:ascii="Georgia" w:hAnsi="Georgia"/>
                        <w:i/>
                      </w:rPr>
                      <w:t>кустового тура</w:t>
                    </w:r>
                  </w:p>
                  <w:p w:rsidR="007F4DD3" w:rsidRPr="005D3B48" w:rsidRDefault="00E42104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>муниципального этапа краевого молодежного форума «Научно-технический потенциал Сибири»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>данный сертификат удостоверяет, что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>__________________________________________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>ученик (</w:t>
                    </w:r>
                    <w:proofErr w:type="spellStart"/>
                    <w:r w:rsidRPr="005D3B48">
                      <w:rPr>
                        <w:rFonts w:ascii="Georgia" w:hAnsi="Georgia"/>
                        <w:i/>
                      </w:rPr>
                      <w:t>ца</w:t>
                    </w:r>
                    <w:proofErr w:type="spellEnd"/>
                    <w:r w:rsidRPr="005D3B48">
                      <w:rPr>
                        <w:rFonts w:ascii="Georgia" w:hAnsi="Georgia"/>
                        <w:i/>
                      </w:rPr>
                      <w:t>) _______ класса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>М</w:t>
                    </w:r>
                    <w:r>
                      <w:rPr>
                        <w:rFonts w:ascii="Georgia" w:hAnsi="Georgia"/>
                        <w:i/>
                      </w:rPr>
                      <w:t>К</w:t>
                    </w:r>
                    <w:r w:rsidR="004439DB">
                      <w:rPr>
                        <w:rFonts w:ascii="Georgia" w:hAnsi="Georgia"/>
                        <w:i/>
                      </w:rPr>
                      <w:t>ОУ ___________________________</w:t>
                    </w:r>
                    <w:r w:rsidRPr="005D3B48">
                      <w:rPr>
                        <w:rFonts w:ascii="Georgia" w:hAnsi="Georgia"/>
                        <w:i/>
                      </w:rPr>
                      <w:t>___</w:t>
                    </w:r>
                  </w:p>
                  <w:p w:rsidR="00E42104" w:rsidRPr="005D3B48" w:rsidRDefault="007F4DD3" w:rsidP="00E42104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 xml:space="preserve"> участвовал (</w:t>
                    </w:r>
                    <w:proofErr w:type="spellStart"/>
                    <w:r w:rsidRPr="005D3B48">
                      <w:rPr>
                        <w:rFonts w:ascii="Georgia" w:hAnsi="Georgia"/>
                        <w:i/>
                      </w:rPr>
                      <w:t>ла</w:t>
                    </w:r>
                    <w:proofErr w:type="spellEnd"/>
                    <w:r w:rsidRPr="005D3B48">
                      <w:rPr>
                        <w:rFonts w:ascii="Georgia" w:hAnsi="Georgia"/>
                        <w:i/>
                      </w:rPr>
                      <w:t xml:space="preserve">) в </w:t>
                    </w:r>
                    <w:r>
                      <w:rPr>
                        <w:rFonts w:ascii="Georgia" w:hAnsi="Georgia"/>
                        <w:i/>
                      </w:rPr>
                      <w:t>кустовом туре</w:t>
                    </w:r>
                    <w:r w:rsidR="00E42104" w:rsidRPr="00E42104">
                      <w:rPr>
                        <w:rFonts w:ascii="Georgia" w:hAnsi="Georgia"/>
                        <w:i/>
                      </w:rPr>
                      <w:t xml:space="preserve"> </w:t>
                    </w:r>
                    <w:r w:rsidR="00E42104">
                      <w:rPr>
                        <w:rFonts w:ascii="Georgia" w:hAnsi="Georgia"/>
                        <w:i/>
                      </w:rPr>
                      <w:t>муниципального этапа краевого молодежного форума «Научно-технический потенциал Сибири»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 w:rsidRPr="005D3B48">
                      <w:rPr>
                        <w:rFonts w:ascii="Georgia" w:hAnsi="Georgia"/>
                        <w:i/>
                      </w:rPr>
                      <w:t>и набрал (а) _____________ баллов.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</w:p>
                  <w:p w:rsidR="007F4DD3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>Рекомендация экспертной комиссии: _______________</w:t>
                    </w:r>
                  </w:p>
                  <w:p w:rsidR="007F4DD3" w:rsidRPr="004070EC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>___________________________________________</w:t>
                    </w:r>
                  </w:p>
                  <w:p w:rsidR="007F4DD3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</w:p>
                  <w:p w:rsidR="007F4DD3" w:rsidRDefault="007F4DD3" w:rsidP="00F05445">
                    <w:pPr>
                      <w:jc w:val="both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BD3261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 xml:space="preserve">Председатель </w:t>
                    </w:r>
                  </w:p>
                  <w:p w:rsidR="007F4DD3" w:rsidRDefault="007F4DD3" w:rsidP="00F05445">
                    <w:pPr>
                      <w:jc w:val="both"/>
                      <w:rPr>
                        <w:rFonts w:ascii="Georgia" w:hAnsi="Georgia"/>
                        <w:i/>
                      </w:rPr>
                    </w:pPr>
                    <w:r w:rsidRPr="00BD3261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экспертной комиссии:</w:t>
                    </w:r>
                    <w:r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Georgia" w:hAnsi="Georgia"/>
                        <w:i/>
                      </w:rPr>
                      <w:t xml:space="preserve"> ____________/______________ /</w:t>
                    </w:r>
                  </w:p>
                  <w:p w:rsidR="007F4DD3" w:rsidRPr="005D3B48" w:rsidRDefault="007F4DD3" w:rsidP="00F05445">
                    <w:pPr>
                      <w:jc w:val="both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 xml:space="preserve">         </w:t>
                    </w:r>
                  </w:p>
                  <w:p w:rsidR="007F4DD3" w:rsidRPr="005D3B48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</w:p>
                  <w:p w:rsidR="007F4DD3" w:rsidRPr="00BD3261" w:rsidRDefault="007F4DD3" w:rsidP="00F05445">
                    <w:pPr>
                      <w:jc w:val="center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 xml:space="preserve"> __ февраля 2019</w:t>
                    </w:r>
                    <w:r w:rsidRPr="00BD3261">
                      <w:rPr>
                        <w:rFonts w:ascii="Georgia" w:hAnsi="Georgia"/>
                        <w:i/>
                      </w:rPr>
                      <w:t xml:space="preserve"> г</w:t>
                    </w:r>
                  </w:p>
                  <w:p w:rsidR="007F4DD3" w:rsidRDefault="007F4DD3" w:rsidP="00F05445"/>
                </w:txbxContent>
              </v:textbox>
            </v:shape>
          </v:group>
        </w:pict>
      </w:r>
    </w:p>
    <w:p w:rsidR="00E74F35" w:rsidRDefault="00E74F35" w:rsidP="009334CE"/>
    <w:p w:rsidR="00E74F35" w:rsidRDefault="00E74F3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F05445" w:rsidRDefault="00F05445" w:rsidP="009334CE"/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7A28F9" w:rsidRDefault="007A28F9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414F36" w:rsidRDefault="00414F36" w:rsidP="00E35785">
      <w:pPr>
        <w:jc w:val="right"/>
      </w:pPr>
    </w:p>
    <w:p w:rsidR="00E35785" w:rsidRPr="004912F1" w:rsidRDefault="00E35785" w:rsidP="00E35785">
      <w:pPr>
        <w:jc w:val="right"/>
      </w:pPr>
      <w:r w:rsidRPr="004912F1">
        <w:lastRenderedPageBreak/>
        <w:t xml:space="preserve">Приложение </w:t>
      </w:r>
      <w:r w:rsidR="00AC3AEC">
        <w:t>8</w:t>
      </w:r>
    </w:p>
    <w:p w:rsidR="00EA7D8B" w:rsidRPr="002617A6" w:rsidRDefault="00EA7D8B" w:rsidP="00EA7D8B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E35785" w:rsidRDefault="00E35785" w:rsidP="00E35785">
      <w:pPr>
        <w:ind w:firstLine="709"/>
        <w:jc w:val="center"/>
        <w:rPr>
          <w:b/>
        </w:rPr>
      </w:pPr>
    </w:p>
    <w:p w:rsidR="00725F14" w:rsidRDefault="00725F14" w:rsidP="00725F14">
      <w:pPr>
        <w:jc w:val="center"/>
        <w:rPr>
          <w:b/>
          <w:sz w:val="28"/>
          <w:szCs w:val="28"/>
        </w:rPr>
      </w:pPr>
      <w:r w:rsidRPr="00F53A60">
        <w:rPr>
          <w:b/>
          <w:sz w:val="28"/>
          <w:szCs w:val="28"/>
        </w:rPr>
        <w:t>Протокол проверки раб</w:t>
      </w:r>
      <w:r>
        <w:rPr>
          <w:b/>
          <w:sz w:val="28"/>
          <w:szCs w:val="28"/>
        </w:rPr>
        <w:t xml:space="preserve">от на  заочном этапе </w:t>
      </w:r>
      <w:r w:rsidR="005654C4">
        <w:rPr>
          <w:b/>
          <w:sz w:val="28"/>
          <w:szCs w:val="28"/>
        </w:rPr>
        <w:t>К</w:t>
      </w:r>
      <w:r w:rsidR="009064A0">
        <w:rPr>
          <w:b/>
          <w:sz w:val="28"/>
          <w:szCs w:val="28"/>
        </w:rPr>
        <w:t>онференции</w:t>
      </w:r>
    </w:p>
    <w:p w:rsidR="00725F14" w:rsidRPr="002F57A6" w:rsidRDefault="00725F14" w:rsidP="00725F14">
      <w:pPr>
        <w:jc w:val="right"/>
        <w:rPr>
          <w:sz w:val="28"/>
          <w:szCs w:val="28"/>
        </w:rPr>
      </w:pPr>
      <w:r w:rsidRPr="002F57A6">
        <w:rPr>
          <w:sz w:val="28"/>
          <w:szCs w:val="28"/>
        </w:rPr>
        <w:t>Направление ____________________________</w:t>
      </w:r>
    </w:p>
    <w:p w:rsidR="00725F14" w:rsidRPr="002F57A6" w:rsidRDefault="00725F14" w:rsidP="00725F14">
      <w:pPr>
        <w:jc w:val="center"/>
        <w:rPr>
          <w:sz w:val="28"/>
          <w:szCs w:val="28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40"/>
        <w:gridCol w:w="1455"/>
        <w:gridCol w:w="2179"/>
        <w:gridCol w:w="842"/>
        <w:gridCol w:w="1070"/>
        <w:gridCol w:w="1008"/>
        <w:gridCol w:w="1869"/>
      </w:tblGrid>
      <w:tr w:rsidR="00725F14" w:rsidRPr="00B05BA0" w:rsidTr="007F4DD3"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№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Тема работы</w:t>
            </w: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Тип работы</w:t>
            </w: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Автор</w:t>
            </w: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Класс</w:t>
            </w: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ОУ</w:t>
            </w: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Кол-во баллов</w:t>
            </w: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b/>
              </w:rPr>
            </w:pPr>
            <w:r w:rsidRPr="00B05BA0">
              <w:rPr>
                <w:b/>
              </w:rPr>
              <w:t>Рекомендации</w:t>
            </w: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2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3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4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5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6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7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8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9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10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11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12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13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14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  <w:tr w:rsidR="00725F14" w:rsidRPr="00B05BA0" w:rsidTr="007F4DD3">
        <w:trPr>
          <w:trHeight w:hRule="exact" w:val="709"/>
        </w:trPr>
        <w:tc>
          <w:tcPr>
            <w:tcW w:w="56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  <w:r w:rsidRPr="00B05BA0">
              <w:rPr>
                <w:sz w:val="18"/>
                <w:szCs w:val="18"/>
              </w:rPr>
              <w:t>15</w:t>
            </w:r>
          </w:p>
        </w:tc>
        <w:tc>
          <w:tcPr>
            <w:tcW w:w="194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  <w:p w:rsidR="00725F14" w:rsidRPr="00B05BA0" w:rsidRDefault="00725F14" w:rsidP="007F4D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5F14" w:rsidRDefault="00725F14" w:rsidP="00725F14">
      <w:pPr>
        <w:jc w:val="right"/>
        <w:rPr>
          <w:sz w:val="28"/>
          <w:szCs w:val="28"/>
        </w:rPr>
      </w:pPr>
      <w:r w:rsidRPr="00AA6BE1">
        <w:t>Члены жюри</w:t>
      </w:r>
      <w:proofErr w:type="gramStart"/>
      <w:r w:rsidRPr="00AA6BE1">
        <w:t>:</w:t>
      </w:r>
      <w:r w:rsidR="00AA6BE1">
        <w:rPr>
          <w:sz w:val="18"/>
          <w:szCs w:val="18"/>
        </w:rPr>
        <w:t xml:space="preserve"> _________________________</w:t>
      </w:r>
      <w:r w:rsidRPr="001736DB">
        <w:rPr>
          <w:sz w:val="18"/>
          <w:szCs w:val="18"/>
        </w:rPr>
        <w:t>(</w:t>
      </w:r>
      <w:r>
        <w:rPr>
          <w:sz w:val="28"/>
          <w:szCs w:val="28"/>
        </w:rPr>
        <w:t xml:space="preserve">                                              )</w:t>
      </w:r>
      <w:proofErr w:type="gramEnd"/>
    </w:p>
    <w:p w:rsidR="00725F14" w:rsidRDefault="00725F14" w:rsidP="00725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6BE1">
        <w:rPr>
          <w:sz w:val="28"/>
          <w:szCs w:val="28"/>
        </w:rPr>
        <w:t xml:space="preserve">     </w:t>
      </w:r>
      <w:r w:rsidR="00AA6BE1">
        <w:rPr>
          <w:sz w:val="28"/>
          <w:szCs w:val="28"/>
        </w:rPr>
        <w:softHyphen/>
      </w:r>
      <w:r w:rsidR="00AA6BE1">
        <w:rPr>
          <w:sz w:val="28"/>
          <w:szCs w:val="28"/>
        </w:rPr>
        <w:softHyphen/>
      </w:r>
      <w:r w:rsidR="00AA6BE1">
        <w:rPr>
          <w:sz w:val="28"/>
          <w:szCs w:val="28"/>
        </w:rPr>
        <w:softHyphen/>
      </w:r>
      <w:r w:rsidR="00AA6BE1">
        <w:rPr>
          <w:sz w:val="28"/>
          <w:szCs w:val="28"/>
        </w:rPr>
        <w:softHyphen/>
        <w:t>_________________(</w:t>
      </w:r>
      <w:r>
        <w:rPr>
          <w:sz w:val="28"/>
          <w:szCs w:val="28"/>
        </w:rPr>
        <w:t xml:space="preserve">                                            )</w:t>
      </w:r>
    </w:p>
    <w:p w:rsidR="00725F14" w:rsidRDefault="00725F14" w:rsidP="00725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6BE1">
        <w:rPr>
          <w:sz w:val="28"/>
          <w:szCs w:val="28"/>
        </w:rPr>
        <w:t xml:space="preserve">       _________________(       </w:t>
      </w:r>
      <w:r>
        <w:rPr>
          <w:sz w:val="28"/>
          <w:szCs w:val="28"/>
        </w:rPr>
        <w:t xml:space="preserve">                                     ) </w:t>
      </w:r>
    </w:p>
    <w:p w:rsidR="00725F14" w:rsidRPr="00D327BA" w:rsidRDefault="00725F14" w:rsidP="009334CE">
      <w:pPr>
        <w:rPr>
          <w:sz w:val="28"/>
          <w:szCs w:val="28"/>
        </w:rPr>
        <w:sectPr w:rsidR="00725F14" w:rsidRPr="00D327BA" w:rsidSect="00A92710">
          <w:footerReference w:type="even" r:id="rId10"/>
          <w:footerReference w:type="default" r:id="rId11"/>
          <w:pgSz w:w="11906" w:h="16838"/>
          <w:pgMar w:top="993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</w:t>
      </w:r>
      <w:r w:rsidR="00DA4082">
        <w:rPr>
          <w:sz w:val="28"/>
          <w:szCs w:val="28"/>
        </w:rPr>
        <w:t xml:space="preserve">__________________(                                          ) </w:t>
      </w:r>
      <w:r>
        <w:rPr>
          <w:sz w:val="28"/>
          <w:szCs w:val="28"/>
        </w:rPr>
        <w:t xml:space="preserve">             </w:t>
      </w:r>
    </w:p>
    <w:p w:rsidR="00904CCD" w:rsidRDefault="00DB333C" w:rsidP="00B07865">
      <w:pPr>
        <w:spacing w:line="276" w:lineRule="auto"/>
        <w:jc w:val="right"/>
      </w:pPr>
      <w:r>
        <w:lastRenderedPageBreak/>
        <w:fldChar w:fldCharType="begin"/>
      </w:r>
      <w:r w:rsidR="00904CCD">
        <w:instrText xml:space="preserve"> HYPERLINK  \l "Приложение6" </w:instrText>
      </w:r>
      <w:r>
        <w:fldChar w:fldCharType="separate"/>
      </w:r>
      <w:r w:rsidR="00904CCD" w:rsidRPr="00904CCD">
        <w:t xml:space="preserve"> </w:t>
      </w:r>
      <w:r w:rsidR="00904CCD">
        <w:t xml:space="preserve">Приложение </w:t>
      </w:r>
      <w:r w:rsidR="007A28F9">
        <w:t>9</w:t>
      </w:r>
    </w:p>
    <w:p w:rsidR="00EA7D8B" w:rsidRPr="002617A6" w:rsidRDefault="00DB333C" w:rsidP="00EA7D8B">
      <w:pPr>
        <w:spacing w:line="276" w:lineRule="auto"/>
        <w:ind w:firstLine="709"/>
        <w:jc w:val="right"/>
      </w:pPr>
      <w:r>
        <w:fldChar w:fldCharType="end"/>
      </w:r>
      <w:r w:rsidR="00EA7D8B" w:rsidRPr="00EA7D8B">
        <w:t xml:space="preserve"> </w:t>
      </w:r>
      <w:r w:rsidR="00EA7D8B">
        <w:t>к П</w:t>
      </w:r>
      <w:r w:rsidR="00EA7D8B" w:rsidRPr="002617A6">
        <w:t xml:space="preserve">оложению о проведении </w:t>
      </w:r>
      <w:r w:rsidR="00EA7D8B">
        <w:t>Конференции</w:t>
      </w:r>
    </w:p>
    <w:p w:rsidR="00904CCD" w:rsidRDefault="00904CCD" w:rsidP="00904CCD">
      <w:pPr>
        <w:jc w:val="right"/>
        <w:rPr>
          <w:b/>
        </w:rPr>
      </w:pPr>
    </w:p>
    <w:p w:rsidR="00904CCD" w:rsidRPr="00850D44" w:rsidRDefault="00904CCD" w:rsidP="00904CCD">
      <w:pPr>
        <w:jc w:val="center"/>
        <w:rPr>
          <w:b/>
        </w:rPr>
      </w:pPr>
      <w:r w:rsidRPr="00850D44">
        <w:rPr>
          <w:b/>
        </w:rPr>
        <w:t>Отче</w:t>
      </w:r>
      <w:r>
        <w:rPr>
          <w:b/>
        </w:rPr>
        <w:t xml:space="preserve">т о проведении школьного этапа </w:t>
      </w:r>
      <w:r w:rsidR="009064A0">
        <w:rPr>
          <w:b/>
        </w:rPr>
        <w:t>Конференции</w:t>
      </w:r>
    </w:p>
    <w:p w:rsidR="00904CCD" w:rsidRDefault="00904CCD" w:rsidP="00904CCD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567"/>
        <w:gridCol w:w="425"/>
        <w:gridCol w:w="567"/>
        <w:gridCol w:w="567"/>
        <w:gridCol w:w="2750"/>
        <w:gridCol w:w="2190"/>
        <w:gridCol w:w="2145"/>
        <w:gridCol w:w="1403"/>
        <w:gridCol w:w="1567"/>
        <w:gridCol w:w="1646"/>
      </w:tblGrid>
      <w:tr w:rsidR="00904CCD" w:rsidTr="00216122">
        <w:tc>
          <w:tcPr>
            <w:tcW w:w="3085" w:type="dxa"/>
            <w:gridSpan w:val="6"/>
          </w:tcPr>
          <w:p w:rsidR="00904CCD" w:rsidRDefault="00904CCD" w:rsidP="008D38F6">
            <w:pPr>
              <w:jc w:val="center"/>
            </w:pPr>
            <w:r>
              <w:t xml:space="preserve">Количество участников по классам </w:t>
            </w:r>
          </w:p>
        </w:tc>
        <w:tc>
          <w:tcPr>
            <w:tcW w:w="7085" w:type="dxa"/>
            <w:gridSpan w:val="3"/>
          </w:tcPr>
          <w:p w:rsidR="00904CCD" w:rsidRDefault="00904CCD" w:rsidP="008D38F6">
            <w:pPr>
              <w:jc w:val="center"/>
            </w:pPr>
            <w:r>
              <w:t>Работы по типам (количество)</w:t>
            </w:r>
          </w:p>
        </w:tc>
        <w:tc>
          <w:tcPr>
            <w:tcW w:w="4616" w:type="dxa"/>
            <w:gridSpan w:val="3"/>
          </w:tcPr>
          <w:p w:rsidR="00904CCD" w:rsidRDefault="00904CCD" w:rsidP="008D38F6">
            <w:pPr>
              <w:jc w:val="center"/>
            </w:pPr>
            <w:r>
              <w:t>Доля категории участников от общего количества участников конференции</w:t>
            </w:r>
          </w:p>
        </w:tc>
      </w:tr>
      <w:tr w:rsidR="00904CCD" w:rsidTr="00216122">
        <w:tc>
          <w:tcPr>
            <w:tcW w:w="534" w:type="dxa"/>
          </w:tcPr>
          <w:p w:rsidR="00904CCD" w:rsidRDefault="00904CCD" w:rsidP="008D38F6">
            <w:pPr>
              <w:jc w:val="center"/>
            </w:pPr>
            <w:r>
              <w:t>1-4</w:t>
            </w:r>
          </w:p>
        </w:tc>
        <w:tc>
          <w:tcPr>
            <w:tcW w:w="425" w:type="dxa"/>
          </w:tcPr>
          <w:p w:rsidR="00904CCD" w:rsidRDefault="00904CCD" w:rsidP="008D38F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04CCD" w:rsidRDefault="00904CCD" w:rsidP="008D38F6">
            <w:pPr>
              <w:jc w:val="center"/>
            </w:pPr>
            <w:r>
              <w:t>6-8</w:t>
            </w:r>
          </w:p>
        </w:tc>
        <w:tc>
          <w:tcPr>
            <w:tcW w:w="425" w:type="dxa"/>
          </w:tcPr>
          <w:p w:rsidR="00904CCD" w:rsidRDefault="00904CCD" w:rsidP="008D38F6">
            <w:pPr>
              <w:ind w:left="192" w:hanging="192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04CCD" w:rsidRDefault="00904CCD" w:rsidP="008D38F6">
            <w:pPr>
              <w:ind w:left="192" w:hanging="192"/>
              <w:jc w:val="center"/>
            </w:pPr>
            <w:r>
              <w:t>10</w:t>
            </w:r>
          </w:p>
          <w:p w:rsidR="00904CCD" w:rsidRDefault="00904CCD" w:rsidP="008D38F6">
            <w:pPr>
              <w:ind w:left="192" w:hanging="192"/>
              <w:jc w:val="center"/>
            </w:pPr>
          </w:p>
        </w:tc>
        <w:tc>
          <w:tcPr>
            <w:tcW w:w="567" w:type="dxa"/>
          </w:tcPr>
          <w:p w:rsidR="00904CCD" w:rsidRDefault="00904CCD" w:rsidP="008D38F6">
            <w:pPr>
              <w:jc w:val="center"/>
            </w:pPr>
            <w:r>
              <w:t>11</w:t>
            </w:r>
          </w:p>
        </w:tc>
        <w:tc>
          <w:tcPr>
            <w:tcW w:w="2750" w:type="dxa"/>
          </w:tcPr>
          <w:p w:rsidR="00904CCD" w:rsidRDefault="00904CCD" w:rsidP="008D38F6">
            <w:pPr>
              <w:jc w:val="center"/>
            </w:pPr>
            <w:r>
              <w:t>Исследовательский реферат</w:t>
            </w:r>
          </w:p>
        </w:tc>
        <w:tc>
          <w:tcPr>
            <w:tcW w:w="2190" w:type="dxa"/>
          </w:tcPr>
          <w:p w:rsidR="00904CCD" w:rsidRDefault="00904CCD" w:rsidP="008D38F6">
            <w:pPr>
              <w:jc w:val="center"/>
            </w:pPr>
            <w:r>
              <w:t>Исследовательские работы</w:t>
            </w:r>
          </w:p>
        </w:tc>
        <w:tc>
          <w:tcPr>
            <w:tcW w:w="2145" w:type="dxa"/>
          </w:tcPr>
          <w:p w:rsidR="00904CCD" w:rsidRDefault="00904CCD" w:rsidP="008D38F6">
            <w:pPr>
              <w:jc w:val="center"/>
            </w:pPr>
            <w:r>
              <w:t>Проектно-исследовательские работы</w:t>
            </w:r>
          </w:p>
        </w:tc>
        <w:tc>
          <w:tcPr>
            <w:tcW w:w="1403" w:type="dxa"/>
          </w:tcPr>
          <w:p w:rsidR="00904CCD" w:rsidRDefault="00904CCD" w:rsidP="008D38F6">
            <w:pPr>
              <w:jc w:val="center"/>
            </w:pPr>
            <w:r>
              <w:t>Инвалиды</w:t>
            </w:r>
          </w:p>
        </w:tc>
        <w:tc>
          <w:tcPr>
            <w:tcW w:w="1567" w:type="dxa"/>
          </w:tcPr>
          <w:p w:rsidR="00904CCD" w:rsidRDefault="00904CCD" w:rsidP="008D38F6">
            <w:pPr>
              <w:jc w:val="center"/>
            </w:pPr>
            <w:r>
              <w:t>Сироты, опекаемые</w:t>
            </w:r>
          </w:p>
        </w:tc>
        <w:tc>
          <w:tcPr>
            <w:tcW w:w="1646" w:type="dxa"/>
          </w:tcPr>
          <w:p w:rsidR="00904CCD" w:rsidRDefault="00904CCD" w:rsidP="008D38F6">
            <w:pPr>
              <w:jc w:val="center"/>
            </w:pPr>
            <w:proofErr w:type="gramStart"/>
            <w:r>
              <w:t>Состоящие</w:t>
            </w:r>
            <w:proofErr w:type="gramEnd"/>
            <w:r>
              <w:t xml:space="preserve">  на учете в </w:t>
            </w:r>
            <w:r w:rsidR="00EC0A53">
              <w:t>И</w:t>
            </w:r>
            <w:r>
              <w:t>ДН</w:t>
            </w:r>
          </w:p>
        </w:tc>
      </w:tr>
      <w:tr w:rsidR="00904CCD" w:rsidTr="00216122">
        <w:tc>
          <w:tcPr>
            <w:tcW w:w="959" w:type="dxa"/>
            <w:gridSpan w:val="2"/>
          </w:tcPr>
          <w:p w:rsidR="00904CCD" w:rsidRDefault="00904CCD" w:rsidP="008D38F6">
            <w:pPr>
              <w:jc w:val="center"/>
            </w:pPr>
          </w:p>
        </w:tc>
        <w:tc>
          <w:tcPr>
            <w:tcW w:w="567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992" w:type="dxa"/>
            <w:gridSpan w:val="2"/>
          </w:tcPr>
          <w:p w:rsidR="00904CCD" w:rsidRDefault="00904CCD" w:rsidP="008D38F6">
            <w:pPr>
              <w:jc w:val="center"/>
            </w:pPr>
          </w:p>
        </w:tc>
        <w:tc>
          <w:tcPr>
            <w:tcW w:w="567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2750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2190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2145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1403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1567" w:type="dxa"/>
          </w:tcPr>
          <w:p w:rsidR="00904CCD" w:rsidRDefault="00904CCD" w:rsidP="008D38F6">
            <w:pPr>
              <w:jc w:val="center"/>
            </w:pPr>
          </w:p>
        </w:tc>
        <w:tc>
          <w:tcPr>
            <w:tcW w:w="1646" w:type="dxa"/>
          </w:tcPr>
          <w:p w:rsidR="00904CCD" w:rsidRDefault="00904CCD" w:rsidP="008D38F6">
            <w:pPr>
              <w:jc w:val="center"/>
            </w:pPr>
          </w:p>
        </w:tc>
      </w:tr>
    </w:tbl>
    <w:p w:rsidR="00904CCD" w:rsidRDefault="00904CCD" w:rsidP="00904CCD"/>
    <w:p w:rsidR="00904CCD" w:rsidRDefault="00904CCD" w:rsidP="00904CCD">
      <w:pPr>
        <w:jc w:val="right"/>
      </w:pPr>
      <w:bookmarkStart w:id="7" w:name="Приложени6"/>
    </w:p>
    <w:p w:rsidR="00904CCD" w:rsidRDefault="00904CCD" w:rsidP="00904CCD">
      <w:pPr>
        <w:jc w:val="right"/>
      </w:pPr>
    </w:p>
    <w:p w:rsidR="00904CCD" w:rsidRDefault="00904CCD" w:rsidP="00904CCD">
      <w:pPr>
        <w:jc w:val="right"/>
      </w:pPr>
    </w:p>
    <w:p w:rsidR="00904CCD" w:rsidRDefault="00904CCD" w:rsidP="00904CCD">
      <w:pPr>
        <w:jc w:val="right"/>
      </w:pPr>
    </w:p>
    <w:bookmarkEnd w:id="7"/>
    <w:p w:rsidR="00904CCD" w:rsidRDefault="00DB333C" w:rsidP="00904CCD">
      <w:pPr>
        <w:spacing w:line="276" w:lineRule="auto"/>
        <w:jc w:val="right"/>
      </w:pPr>
      <w:r>
        <w:fldChar w:fldCharType="begin"/>
      </w:r>
      <w:r w:rsidR="00904CCD">
        <w:instrText xml:space="preserve"> HYPERLINK  \l "Приложение6" </w:instrText>
      </w:r>
      <w:r>
        <w:fldChar w:fldCharType="separate"/>
      </w:r>
      <w:r w:rsidR="00904CCD" w:rsidRPr="00904CCD">
        <w:t xml:space="preserve"> </w:t>
      </w:r>
      <w:r w:rsidR="00904CCD">
        <w:t xml:space="preserve">Приложение </w:t>
      </w:r>
      <w:r w:rsidR="007A28F9">
        <w:t>10</w:t>
      </w:r>
    </w:p>
    <w:p w:rsidR="00EA7D8B" w:rsidRPr="002617A6" w:rsidRDefault="00EA7D8B" w:rsidP="00EA7D8B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904CCD" w:rsidRPr="002617A6" w:rsidRDefault="00904CCD" w:rsidP="00904CCD">
      <w:pPr>
        <w:spacing w:line="276" w:lineRule="auto"/>
        <w:ind w:firstLine="709"/>
        <w:jc w:val="right"/>
      </w:pPr>
    </w:p>
    <w:p w:rsidR="00904CCD" w:rsidRPr="00606718" w:rsidRDefault="00DB333C" w:rsidP="00904CCD">
      <w:pPr>
        <w:jc w:val="center"/>
        <w:rPr>
          <w:b/>
        </w:rPr>
      </w:pPr>
      <w:r>
        <w:fldChar w:fldCharType="end"/>
      </w:r>
      <w:r w:rsidR="009064A0">
        <w:rPr>
          <w:b/>
        </w:rPr>
        <w:t xml:space="preserve">Заявка на участие в </w:t>
      </w:r>
      <w:r w:rsidR="00904CCD" w:rsidRPr="00606718">
        <w:rPr>
          <w:b/>
        </w:rPr>
        <w:t xml:space="preserve"> </w:t>
      </w:r>
      <w:r w:rsidR="009064A0">
        <w:rPr>
          <w:b/>
        </w:rPr>
        <w:t xml:space="preserve">Конференции </w:t>
      </w:r>
    </w:p>
    <w:p w:rsidR="00904CCD" w:rsidRDefault="00904CCD" w:rsidP="00904CCD">
      <w:pPr>
        <w:jc w:val="right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147"/>
        <w:gridCol w:w="1590"/>
        <w:gridCol w:w="1802"/>
        <w:gridCol w:w="1640"/>
        <w:gridCol w:w="1107"/>
        <w:gridCol w:w="1798"/>
        <w:gridCol w:w="1774"/>
        <w:gridCol w:w="2602"/>
        <w:gridCol w:w="1664"/>
      </w:tblGrid>
      <w:tr w:rsidR="006E1A95" w:rsidRPr="00F53085" w:rsidTr="008D38F6">
        <w:tc>
          <w:tcPr>
            <w:tcW w:w="468" w:type="dxa"/>
          </w:tcPr>
          <w:p w:rsidR="00904CCD" w:rsidRPr="00F53085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06" w:type="dxa"/>
          </w:tcPr>
          <w:p w:rsidR="00904CCD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04CCD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приема </w:t>
            </w:r>
          </w:p>
          <w:p w:rsidR="00904CCD" w:rsidRPr="00F53085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850" w:type="dxa"/>
          </w:tcPr>
          <w:p w:rsidR="00904CCD" w:rsidRPr="00F53085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>Тип работы</w:t>
            </w:r>
          </w:p>
        </w:tc>
        <w:tc>
          <w:tcPr>
            <w:tcW w:w="1862" w:type="dxa"/>
          </w:tcPr>
          <w:p w:rsidR="00904CCD" w:rsidRPr="00F53085" w:rsidRDefault="006E1A95" w:rsidP="008D38F6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675" w:type="dxa"/>
          </w:tcPr>
          <w:p w:rsidR="00904CCD" w:rsidRPr="00F53085" w:rsidRDefault="00904CCD" w:rsidP="008D38F6">
            <w:pPr>
              <w:jc w:val="center"/>
              <w:rPr>
                <w:b/>
              </w:rPr>
            </w:pPr>
            <w:r w:rsidRPr="00F53085">
              <w:rPr>
                <w:b/>
              </w:rPr>
              <w:t xml:space="preserve">ФИО </w:t>
            </w:r>
            <w:r>
              <w:rPr>
                <w:b/>
              </w:rPr>
              <w:t>автора</w:t>
            </w:r>
            <w:r w:rsidR="009842F5">
              <w:rPr>
                <w:b/>
              </w:rPr>
              <w:t xml:space="preserve"> (полностью)</w:t>
            </w:r>
          </w:p>
        </w:tc>
        <w:tc>
          <w:tcPr>
            <w:tcW w:w="1219" w:type="dxa"/>
          </w:tcPr>
          <w:p w:rsidR="00904CCD" w:rsidRPr="00F53085" w:rsidRDefault="00904CCD" w:rsidP="008D38F6">
            <w:pPr>
              <w:jc w:val="center"/>
              <w:rPr>
                <w:b/>
              </w:rPr>
            </w:pPr>
            <w:r w:rsidRPr="00F53085">
              <w:rPr>
                <w:b/>
              </w:rPr>
              <w:t>Класс</w:t>
            </w:r>
          </w:p>
        </w:tc>
        <w:tc>
          <w:tcPr>
            <w:tcW w:w="1904" w:type="dxa"/>
          </w:tcPr>
          <w:p w:rsidR="00904CCD" w:rsidRPr="00F53085" w:rsidRDefault="00904CCD" w:rsidP="008D38F6">
            <w:pPr>
              <w:jc w:val="center"/>
              <w:rPr>
                <w:b/>
              </w:rPr>
            </w:pPr>
            <w:r w:rsidRPr="00F53085">
              <w:rPr>
                <w:b/>
              </w:rPr>
              <w:t>ФИО учителя</w:t>
            </w:r>
            <w:r w:rsidR="009842F5">
              <w:rPr>
                <w:b/>
              </w:rPr>
              <w:t xml:space="preserve"> (полностью)</w:t>
            </w:r>
          </w:p>
        </w:tc>
        <w:tc>
          <w:tcPr>
            <w:tcW w:w="1726" w:type="dxa"/>
          </w:tcPr>
          <w:p w:rsidR="00904CCD" w:rsidRPr="00F53085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  <w:r w:rsidR="009842F5">
              <w:rPr>
                <w:b/>
              </w:rPr>
              <w:t xml:space="preserve"> (краткое наименование по Уставу)</w:t>
            </w:r>
          </w:p>
        </w:tc>
        <w:tc>
          <w:tcPr>
            <w:tcW w:w="3318" w:type="dxa"/>
          </w:tcPr>
          <w:p w:rsidR="00904CCD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работы        </w:t>
            </w:r>
          </w:p>
        </w:tc>
        <w:tc>
          <w:tcPr>
            <w:tcW w:w="360" w:type="dxa"/>
          </w:tcPr>
          <w:p w:rsidR="00904CCD" w:rsidRDefault="00904CCD" w:rsidP="008D38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proofErr w:type="gramStart"/>
            <w:r>
              <w:rPr>
                <w:b/>
              </w:rPr>
              <w:t>передающего</w:t>
            </w:r>
            <w:proofErr w:type="gramEnd"/>
          </w:p>
        </w:tc>
      </w:tr>
      <w:tr w:rsidR="006E1A95" w:rsidTr="008D38F6">
        <w:tc>
          <w:tcPr>
            <w:tcW w:w="468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206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850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862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675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219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904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1726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3318" w:type="dxa"/>
          </w:tcPr>
          <w:p w:rsidR="00904CCD" w:rsidRDefault="00904CCD" w:rsidP="008D38F6">
            <w:pPr>
              <w:jc w:val="right"/>
            </w:pPr>
          </w:p>
        </w:tc>
        <w:tc>
          <w:tcPr>
            <w:tcW w:w="360" w:type="dxa"/>
          </w:tcPr>
          <w:p w:rsidR="00904CCD" w:rsidRDefault="00904CCD" w:rsidP="008D38F6">
            <w:pPr>
              <w:jc w:val="right"/>
            </w:pPr>
          </w:p>
        </w:tc>
      </w:tr>
    </w:tbl>
    <w:p w:rsidR="00904CCD" w:rsidRDefault="00904CCD" w:rsidP="00904CCD">
      <w:pPr>
        <w:ind w:firstLine="709"/>
        <w:jc w:val="center"/>
        <w:rPr>
          <w:b/>
        </w:rPr>
      </w:pPr>
    </w:p>
    <w:p w:rsidR="00904CCD" w:rsidRDefault="00904CCD" w:rsidP="00904CCD">
      <w:pPr>
        <w:ind w:firstLine="709"/>
        <w:jc w:val="center"/>
        <w:rPr>
          <w:b/>
        </w:rPr>
      </w:pPr>
    </w:p>
    <w:p w:rsidR="00904CCD" w:rsidRDefault="00904CCD"/>
    <w:p w:rsidR="00904CCD" w:rsidRDefault="00904CCD"/>
    <w:p w:rsidR="00904CCD" w:rsidRDefault="00904CCD"/>
    <w:p w:rsidR="000A7B6E" w:rsidRDefault="000A7B6E"/>
    <w:p w:rsidR="000A7B6E" w:rsidRDefault="000A7B6E"/>
    <w:p w:rsidR="000A7B6E" w:rsidRDefault="000A7B6E" w:rsidP="000A7B6E">
      <w:pPr>
        <w:jc w:val="right"/>
      </w:pPr>
      <w:r>
        <w:lastRenderedPageBreak/>
        <w:t>Приложение</w:t>
      </w:r>
      <w:r w:rsidR="00295DBC">
        <w:t xml:space="preserve"> 1</w:t>
      </w:r>
      <w:r w:rsidR="007A28F9">
        <w:t>1</w:t>
      </w:r>
      <w:r>
        <w:t xml:space="preserve"> </w:t>
      </w:r>
    </w:p>
    <w:p w:rsidR="00EA7D8B" w:rsidRPr="002617A6" w:rsidRDefault="00EA7D8B" w:rsidP="00EA7D8B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2A227B" w:rsidRDefault="002A227B" w:rsidP="00E74F35">
      <w:pPr>
        <w:tabs>
          <w:tab w:val="left" w:pos="10937"/>
        </w:tabs>
      </w:pPr>
    </w:p>
    <w:p w:rsidR="00421810" w:rsidRPr="002A227B" w:rsidRDefault="002A227B" w:rsidP="002A227B">
      <w:pPr>
        <w:tabs>
          <w:tab w:val="left" w:pos="10937"/>
        </w:tabs>
        <w:jc w:val="center"/>
        <w:rPr>
          <w:b/>
        </w:rPr>
      </w:pPr>
      <w:r w:rsidRPr="002A227B">
        <w:rPr>
          <w:b/>
        </w:rPr>
        <w:t>Таблица для определения призовых мест на очном этапе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2"/>
      </w:tblGrid>
      <w:tr w:rsidR="00FA64C0" w:rsidRPr="00FA64C0" w:rsidTr="007F4DD3">
        <w:trPr>
          <w:trHeight w:val="3150"/>
          <w:jc w:val="center"/>
        </w:trPr>
        <w:tc>
          <w:tcPr>
            <w:tcW w:w="14572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3"/>
              <w:gridCol w:w="2346"/>
              <w:gridCol w:w="2341"/>
              <w:gridCol w:w="2798"/>
            </w:tblGrid>
            <w:tr w:rsidR="003F361E" w:rsidRPr="00FA64C0" w:rsidTr="003F361E">
              <w:trPr>
                <w:trHeight w:val="511"/>
                <w:jc w:val="center"/>
              </w:trPr>
              <w:tc>
                <w:tcPr>
                  <w:tcW w:w="1283" w:type="dxa"/>
                  <w:vAlign w:val="center"/>
                </w:tcPr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4C0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6" w:type="dxa"/>
                  <w:vAlign w:val="center"/>
                </w:tcPr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4C0">
                    <w:rPr>
                      <w:b/>
                      <w:sz w:val="28"/>
                      <w:szCs w:val="28"/>
                    </w:rPr>
                    <w:t>1  место</w:t>
                  </w:r>
                </w:p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4C0">
                    <w:rPr>
                      <w:b/>
                      <w:sz w:val="28"/>
                      <w:szCs w:val="28"/>
                    </w:rPr>
                    <w:t>2 место</w:t>
                  </w:r>
                </w:p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vAlign w:val="center"/>
                </w:tcPr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64C0">
                    <w:rPr>
                      <w:b/>
                      <w:sz w:val="28"/>
                      <w:szCs w:val="28"/>
                    </w:rPr>
                    <w:t>3 место</w:t>
                  </w:r>
                </w:p>
                <w:p w:rsidR="003F361E" w:rsidRPr="00FA64C0" w:rsidRDefault="003F361E" w:rsidP="007F4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F361E" w:rsidRPr="006B3AF9" w:rsidTr="003F361E">
              <w:trPr>
                <w:jc w:val="center"/>
              </w:trPr>
              <w:tc>
                <w:tcPr>
                  <w:tcW w:w="1283" w:type="dxa"/>
                </w:tcPr>
                <w:p w:rsidR="003F361E" w:rsidRDefault="003F361E" w:rsidP="00D56A92">
                  <w:pPr>
                    <w:rPr>
                      <w:sz w:val="28"/>
                      <w:szCs w:val="28"/>
                    </w:rPr>
                  </w:pPr>
                </w:p>
                <w:p w:rsidR="00D56A92" w:rsidRPr="006B3AF9" w:rsidRDefault="00D56A92" w:rsidP="00D56A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6" w:type="dxa"/>
                  <w:vAlign w:val="center"/>
                </w:tcPr>
                <w:p w:rsidR="00D56A92" w:rsidRDefault="00D56A92" w:rsidP="007F4DD3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3F361E" w:rsidRPr="006B3AF9" w:rsidRDefault="006B3AF9" w:rsidP="007F4DD3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6B3AF9">
                    <w:rPr>
                      <w:snapToGrid w:val="0"/>
                      <w:sz w:val="28"/>
                      <w:szCs w:val="28"/>
                    </w:rPr>
                    <w:t>2</w:t>
                  </w:r>
                  <w:r w:rsidR="00AC795A">
                    <w:rPr>
                      <w:snapToGrid w:val="0"/>
                      <w:sz w:val="28"/>
                      <w:szCs w:val="28"/>
                    </w:rPr>
                    <w:t>7</w:t>
                  </w:r>
                  <w:r w:rsidRPr="006B3AF9">
                    <w:rPr>
                      <w:snapToGrid w:val="0"/>
                      <w:sz w:val="28"/>
                      <w:szCs w:val="28"/>
                    </w:rPr>
                    <w:t>-2</w:t>
                  </w:r>
                  <w:r w:rsidR="00AC795A">
                    <w:rPr>
                      <w:snapToGrid w:val="0"/>
                      <w:sz w:val="28"/>
                      <w:szCs w:val="28"/>
                    </w:rPr>
                    <w:t>5</w:t>
                  </w:r>
                  <w:r w:rsidRPr="006B3AF9">
                    <w:rPr>
                      <w:snapToGrid w:val="0"/>
                      <w:sz w:val="28"/>
                      <w:szCs w:val="28"/>
                    </w:rPr>
                    <w:t xml:space="preserve"> балла</w:t>
                  </w:r>
                </w:p>
                <w:p w:rsidR="006B3AF9" w:rsidRPr="006B3AF9" w:rsidRDefault="006B3AF9" w:rsidP="007F4DD3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3F361E" w:rsidRPr="006B3AF9" w:rsidRDefault="00AC4839" w:rsidP="00AC795A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2</w:t>
                  </w:r>
                  <w:r w:rsidR="00AC795A">
                    <w:rPr>
                      <w:snapToGrid w:val="0"/>
                      <w:sz w:val="28"/>
                      <w:szCs w:val="28"/>
                    </w:rPr>
                    <w:t>4</w:t>
                  </w:r>
                  <w:r>
                    <w:rPr>
                      <w:snapToGrid w:val="0"/>
                      <w:sz w:val="28"/>
                      <w:szCs w:val="28"/>
                    </w:rPr>
                    <w:t>-</w:t>
                  </w:r>
                  <w:r w:rsidR="00B45F7A">
                    <w:rPr>
                      <w:snapToGrid w:val="0"/>
                      <w:sz w:val="28"/>
                      <w:szCs w:val="28"/>
                    </w:rPr>
                    <w:t>2</w:t>
                  </w:r>
                  <w:r w:rsidR="00AC795A">
                    <w:rPr>
                      <w:snapToGrid w:val="0"/>
                      <w:sz w:val="28"/>
                      <w:szCs w:val="28"/>
                    </w:rPr>
                    <w:t>2</w:t>
                  </w:r>
                  <w:r>
                    <w:rPr>
                      <w:snapToGrid w:val="0"/>
                      <w:sz w:val="28"/>
                      <w:szCs w:val="28"/>
                    </w:rPr>
                    <w:t xml:space="preserve"> балл</w:t>
                  </w:r>
                </w:p>
              </w:tc>
              <w:tc>
                <w:tcPr>
                  <w:tcW w:w="2798" w:type="dxa"/>
                  <w:vAlign w:val="center"/>
                </w:tcPr>
                <w:p w:rsidR="003F361E" w:rsidRPr="006B3AF9" w:rsidRDefault="00F95AC9" w:rsidP="00AC795A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2</w:t>
                  </w:r>
                  <w:r w:rsidR="00AC795A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="00AC4839">
                    <w:rPr>
                      <w:snapToGrid w:val="0"/>
                      <w:sz w:val="28"/>
                      <w:szCs w:val="28"/>
                    </w:rPr>
                    <w:t>-1</w:t>
                  </w:r>
                  <w:r w:rsidR="00AC795A">
                    <w:rPr>
                      <w:snapToGrid w:val="0"/>
                      <w:sz w:val="28"/>
                      <w:szCs w:val="28"/>
                    </w:rPr>
                    <w:t>9</w:t>
                  </w:r>
                  <w:r w:rsidR="00AC4839">
                    <w:rPr>
                      <w:snapToGrid w:val="0"/>
                      <w:sz w:val="28"/>
                      <w:szCs w:val="28"/>
                    </w:rPr>
                    <w:t xml:space="preserve"> баллов</w:t>
                  </w:r>
                </w:p>
              </w:tc>
            </w:tr>
          </w:tbl>
          <w:p w:rsidR="00FA64C0" w:rsidRPr="00FA64C0" w:rsidRDefault="00FA64C0" w:rsidP="007F4DD3">
            <w:pPr>
              <w:rPr>
                <w:sz w:val="28"/>
                <w:szCs w:val="28"/>
              </w:rPr>
            </w:pPr>
          </w:p>
          <w:p w:rsidR="00FA64C0" w:rsidRPr="00FA64C0" w:rsidRDefault="00FA64C0" w:rsidP="007F4D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6C3" w:rsidRDefault="00F376C3" w:rsidP="00F376C3"/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F376C3">
      <w:pPr>
        <w:jc w:val="right"/>
      </w:pPr>
    </w:p>
    <w:p w:rsidR="000A7B6E" w:rsidRDefault="000A7B6E" w:rsidP="000A7B6E">
      <w:pPr>
        <w:jc w:val="right"/>
      </w:pPr>
      <w:r>
        <w:lastRenderedPageBreak/>
        <w:t>Приложение</w:t>
      </w:r>
      <w:r w:rsidR="00295DBC">
        <w:t xml:space="preserve"> 1</w:t>
      </w:r>
      <w:r w:rsidR="007A28F9">
        <w:t>2</w:t>
      </w:r>
      <w:r>
        <w:t xml:space="preserve"> </w:t>
      </w:r>
    </w:p>
    <w:p w:rsidR="00EA7D8B" w:rsidRPr="002617A6" w:rsidRDefault="00EA7D8B" w:rsidP="00EA7D8B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EA7D8B" w:rsidRDefault="00EA7D8B" w:rsidP="000A7B6E">
      <w:pPr>
        <w:jc w:val="right"/>
      </w:pP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3426"/>
        <w:gridCol w:w="1364"/>
        <w:gridCol w:w="2100"/>
        <w:gridCol w:w="1078"/>
        <w:gridCol w:w="3964"/>
        <w:gridCol w:w="2045"/>
      </w:tblGrid>
      <w:tr w:rsidR="000A7B6E" w:rsidTr="007F4DD3">
        <w:tc>
          <w:tcPr>
            <w:tcW w:w="14726" w:type="dxa"/>
            <w:gridSpan w:val="7"/>
            <w:tcBorders>
              <w:top w:val="nil"/>
              <w:left w:val="nil"/>
              <w:right w:val="nil"/>
            </w:tcBorders>
          </w:tcPr>
          <w:p w:rsidR="000A7B6E" w:rsidRPr="00B95F0E" w:rsidRDefault="000A7B6E" w:rsidP="007F4DD3">
            <w:pPr>
              <w:ind w:right="480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Призовые места секции ______________________________________________________________________________</w:t>
            </w:r>
          </w:p>
          <w:p w:rsidR="000A7B6E" w:rsidRPr="00B95F0E" w:rsidRDefault="000A7B6E" w:rsidP="007F4DD3">
            <w:pPr>
              <w:ind w:right="480"/>
              <w:rPr>
                <w:b/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364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00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078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64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045" w:type="dxa"/>
            <w:vAlign w:val="center"/>
          </w:tcPr>
          <w:p w:rsidR="000A7B6E" w:rsidRPr="00B95F0E" w:rsidRDefault="000A7B6E" w:rsidP="007F4DD3">
            <w:pPr>
              <w:jc w:val="center"/>
              <w:rPr>
                <w:b/>
                <w:sz w:val="28"/>
                <w:szCs w:val="28"/>
              </w:rPr>
            </w:pPr>
            <w:r w:rsidRPr="00B95F0E">
              <w:rPr>
                <w:b/>
                <w:sz w:val="28"/>
                <w:szCs w:val="28"/>
              </w:rPr>
              <w:t>Рекомендация комиссии</w:t>
            </w:r>
          </w:p>
        </w:tc>
      </w:tr>
      <w:tr w:rsidR="000A7B6E" w:rsidTr="007F4DD3">
        <w:tc>
          <w:tcPr>
            <w:tcW w:w="14726" w:type="dxa"/>
            <w:gridSpan w:val="7"/>
          </w:tcPr>
          <w:p w:rsidR="000A7B6E" w:rsidRPr="000A7B6E" w:rsidRDefault="000A7B6E" w:rsidP="007F4DD3">
            <w:pPr>
              <w:ind w:right="480"/>
              <w:jc w:val="center"/>
              <w:rPr>
                <w:b/>
                <w:sz w:val="28"/>
                <w:szCs w:val="28"/>
              </w:rPr>
            </w:pPr>
            <w:r w:rsidRPr="000A7B6E">
              <w:rPr>
                <w:b/>
                <w:sz w:val="28"/>
                <w:szCs w:val="28"/>
              </w:rPr>
              <w:t>исследовательский реферат</w:t>
            </w: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14726" w:type="dxa"/>
            <w:gridSpan w:val="7"/>
          </w:tcPr>
          <w:p w:rsidR="000A7B6E" w:rsidRPr="000A7B6E" w:rsidRDefault="000A7B6E" w:rsidP="007F4DD3">
            <w:pPr>
              <w:ind w:right="480"/>
              <w:jc w:val="center"/>
              <w:rPr>
                <w:b/>
                <w:sz w:val="28"/>
                <w:szCs w:val="28"/>
              </w:rPr>
            </w:pPr>
            <w:r w:rsidRPr="000A7B6E">
              <w:rPr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14726" w:type="dxa"/>
            <w:gridSpan w:val="7"/>
          </w:tcPr>
          <w:p w:rsidR="000A7B6E" w:rsidRPr="000A7B6E" w:rsidRDefault="000A7B6E" w:rsidP="007F4DD3">
            <w:pPr>
              <w:ind w:right="480"/>
              <w:jc w:val="center"/>
              <w:rPr>
                <w:b/>
                <w:sz w:val="28"/>
                <w:szCs w:val="28"/>
              </w:rPr>
            </w:pPr>
            <w:r w:rsidRPr="000A7B6E">
              <w:rPr>
                <w:b/>
                <w:sz w:val="28"/>
                <w:szCs w:val="28"/>
              </w:rPr>
              <w:t>проектно - исследовательская работа</w:t>
            </w: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  <w:tr w:rsidR="000A7B6E" w:rsidTr="007F4DD3">
        <w:tc>
          <w:tcPr>
            <w:tcW w:w="749" w:type="dxa"/>
          </w:tcPr>
          <w:p w:rsidR="000A7B6E" w:rsidRDefault="000A7B6E" w:rsidP="007F4DD3">
            <w:pPr>
              <w:jc w:val="center"/>
            </w:pPr>
          </w:p>
        </w:tc>
        <w:tc>
          <w:tcPr>
            <w:tcW w:w="3426" w:type="dxa"/>
          </w:tcPr>
          <w:p w:rsidR="000A7B6E" w:rsidRDefault="000A7B6E" w:rsidP="007F4DD3">
            <w:pPr>
              <w:ind w:right="480"/>
              <w:jc w:val="center"/>
            </w:pPr>
          </w:p>
        </w:tc>
        <w:tc>
          <w:tcPr>
            <w:tcW w:w="13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A7B6E" w:rsidRPr="000A7B6E" w:rsidRDefault="000A7B6E" w:rsidP="007F4DD3">
            <w:pPr>
              <w:ind w:right="480"/>
              <w:jc w:val="center"/>
              <w:rPr>
                <w:sz w:val="28"/>
                <w:szCs w:val="28"/>
              </w:rPr>
            </w:pPr>
          </w:p>
        </w:tc>
      </w:tr>
    </w:tbl>
    <w:p w:rsidR="000A7B6E" w:rsidRDefault="000A7B6E" w:rsidP="000A7B6E">
      <w:pPr>
        <w:ind w:right="480"/>
      </w:pPr>
    </w:p>
    <w:p w:rsidR="000A7B6E" w:rsidRDefault="000A7B6E" w:rsidP="000A7B6E">
      <w:pPr>
        <w:ind w:right="480"/>
      </w:pPr>
      <w:r>
        <w:t>Члены жюри: _______________________________ / __________________________________ /</w:t>
      </w:r>
    </w:p>
    <w:p w:rsidR="000A7B6E" w:rsidRDefault="000A7B6E" w:rsidP="000A7B6E">
      <w:pPr>
        <w:ind w:right="480"/>
      </w:pPr>
      <w:r>
        <w:tab/>
      </w:r>
      <w:r>
        <w:tab/>
        <w:t>_______________________________ / __________________________________ /</w:t>
      </w:r>
    </w:p>
    <w:p w:rsidR="000A7B6E" w:rsidRDefault="000A7B6E" w:rsidP="000A7B6E">
      <w:pPr>
        <w:ind w:right="480"/>
      </w:pPr>
      <w:r>
        <w:t xml:space="preserve">                        _______________________________ / __________________________________ /</w:t>
      </w:r>
    </w:p>
    <w:p w:rsidR="000A7B6E" w:rsidRDefault="000A7B6E" w:rsidP="000A7B6E">
      <w:pPr>
        <w:ind w:right="480"/>
      </w:pPr>
      <w:r>
        <w:t xml:space="preserve">                        _______________________________ / __________________________________ /</w:t>
      </w:r>
    </w:p>
    <w:p w:rsidR="000A7B6E" w:rsidRDefault="000A7B6E" w:rsidP="00F376C3">
      <w:pPr>
        <w:jc w:val="right"/>
      </w:pPr>
    </w:p>
    <w:p w:rsidR="007C461E" w:rsidRDefault="007C461E" w:rsidP="00F376C3">
      <w:pPr>
        <w:jc w:val="right"/>
      </w:pPr>
    </w:p>
    <w:p w:rsidR="007C461E" w:rsidRDefault="007C461E" w:rsidP="00F376C3">
      <w:pPr>
        <w:jc w:val="right"/>
      </w:pPr>
    </w:p>
    <w:p w:rsidR="007C461E" w:rsidRDefault="007C461E" w:rsidP="00F376C3">
      <w:pPr>
        <w:jc w:val="right"/>
      </w:pPr>
    </w:p>
    <w:p w:rsidR="007C461E" w:rsidRDefault="007C461E" w:rsidP="00F376C3">
      <w:pPr>
        <w:jc w:val="right"/>
      </w:pPr>
    </w:p>
    <w:p w:rsidR="007C461E" w:rsidRDefault="007C461E" w:rsidP="00F376C3">
      <w:pPr>
        <w:jc w:val="right"/>
      </w:pPr>
    </w:p>
    <w:p w:rsidR="00421810" w:rsidRDefault="00587228" w:rsidP="00F376C3">
      <w:pPr>
        <w:jc w:val="right"/>
      </w:pPr>
      <w:r>
        <w:lastRenderedPageBreak/>
        <w:t xml:space="preserve">Приложение </w:t>
      </w:r>
      <w:r w:rsidR="00295DBC">
        <w:t>1</w:t>
      </w:r>
      <w:r w:rsidR="007A28F9">
        <w:t>3</w:t>
      </w:r>
    </w:p>
    <w:p w:rsidR="00EA7D8B" w:rsidRPr="002617A6" w:rsidRDefault="00EA7D8B" w:rsidP="00EA7D8B">
      <w:pPr>
        <w:spacing w:line="276" w:lineRule="auto"/>
        <w:ind w:firstLine="709"/>
        <w:jc w:val="right"/>
      </w:pPr>
      <w:r>
        <w:t>к П</w:t>
      </w:r>
      <w:r w:rsidRPr="002617A6">
        <w:t xml:space="preserve">оложению о проведении </w:t>
      </w:r>
      <w:r>
        <w:t>Конференции</w:t>
      </w:r>
    </w:p>
    <w:p w:rsidR="00421810" w:rsidRDefault="00421810" w:rsidP="00421810">
      <w:pPr>
        <w:jc w:val="right"/>
      </w:pPr>
    </w:p>
    <w:p w:rsidR="00421810" w:rsidRPr="00421810" w:rsidRDefault="00421810" w:rsidP="00421810">
      <w:pPr>
        <w:jc w:val="center"/>
      </w:pPr>
      <w:r w:rsidRPr="00421810">
        <w:t xml:space="preserve"> ПРОТОКОЛ </w:t>
      </w:r>
      <w:r w:rsidR="001F2D77">
        <w:t xml:space="preserve">очного этапа Конференции </w:t>
      </w:r>
      <w:r w:rsidRPr="00421810">
        <w:t>от   ____   ______________________20</w:t>
      </w:r>
      <w:r w:rsidR="00402233">
        <w:t>2</w:t>
      </w:r>
      <w:r w:rsidRPr="00421810">
        <w:t xml:space="preserve">  года</w:t>
      </w:r>
    </w:p>
    <w:p w:rsidR="00421810" w:rsidRPr="00421810" w:rsidRDefault="00421810" w:rsidP="00421810">
      <w:pPr>
        <w:jc w:val="center"/>
      </w:pPr>
      <w:r w:rsidRPr="00421810">
        <w:t>секция __________________________________________________________________________________</w:t>
      </w:r>
    </w:p>
    <w:p w:rsidR="00421810" w:rsidRPr="00421810" w:rsidRDefault="00421810" w:rsidP="00421810">
      <w:pPr>
        <w:jc w:val="center"/>
      </w:pPr>
    </w:p>
    <w:tbl>
      <w:tblPr>
        <w:tblW w:w="158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1080"/>
        <w:gridCol w:w="3960"/>
        <w:gridCol w:w="1753"/>
        <w:gridCol w:w="1307"/>
        <w:gridCol w:w="1591"/>
        <w:gridCol w:w="2372"/>
      </w:tblGrid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№</w:t>
            </w:r>
          </w:p>
        </w:tc>
        <w:tc>
          <w:tcPr>
            <w:tcW w:w="3240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ФИО участника</w:t>
            </w:r>
          </w:p>
        </w:tc>
        <w:tc>
          <w:tcPr>
            <w:tcW w:w="1080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 xml:space="preserve">Класс </w:t>
            </w:r>
          </w:p>
        </w:tc>
        <w:tc>
          <w:tcPr>
            <w:tcW w:w="3960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Тема работы</w:t>
            </w:r>
          </w:p>
        </w:tc>
        <w:tc>
          <w:tcPr>
            <w:tcW w:w="1753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Тип работы</w:t>
            </w:r>
          </w:p>
        </w:tc>
        <w:tc>
          <w:tcPr>
            <w:tcW w:w="1307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Кол-во баллов</w:t>
            </w:r>
          </w:p>
        </w:tc>
        <w:tc>
          <w:tcPr>
            <w:tcW w:w="1591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Призовое место</w:t>
            </w:r>
          </w:p>
        </w:tc>
        <w:tc>
          <w:tcPr>
            <w:tcW w:w="2372" w:type="dxa"/>
          </w:tcPr>
          <w:p w:rsidR="00421810" w:rsidRPr="00421810" w:rsidRDefault="00421810" w:rsidP="008D38F6">
            <w:pPr>
              <w:jc w:val="center"/>
              <w:rPr>
                <w:b/>
              </w:rPr>
            </w:pPr>
            <w:r w:rsidRPr="00421810">
              <w:rPr>
                <w:b/>
              </w:rPr>
              <w:t>ФИО преподавателя</w:t>
            </w:r>
          </w:p>
          <w:p w:rsidR="00421810" w:rsidRPr="00421810" w:rsidRDefault="00421810" w:rsidP="008D38F6">
            <w:pPr>
              <w:jc w:val="center"/>
              <w:rPr>
                <w:i/>
              </w:rPr>
            </w:pPr>
            <w:r w:rsidRPr="00421810">
              <w:rPr>
                <w:i/>
              </w:rPr>
              <w:t>(полностью)</w:t>
            </w: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  <w:tr w:rsidR="00421810" w:rsidRPr="00421810" w:rsidTr="008D38F6">
        <w:trPr>
          <w:jc w:val="center"/>
        </w:trPr>
        <w:tc>
          <w:tcPr>
            <w:tcW w:w="540" w:type="dxa"/>
          </w:tcPr>
          <w:p w:rsidR="00421810" w:rsidRPr="00421810" w:rsidRDefault="00421810" w:rsidP="0042181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324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3960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753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307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1591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  <w:tc>
          <w:tcPr>
            <w:tcW w:w="2372" w:type="dxa"/>
          </w:tcPr>
          <w:p w:rsidR="00421810" w:rsidRPr="00421810" w:rsidRDefault="00421810" w:rsidP="008D38F6">
            <w:pPr>
              <w:spacing w:line="360" w:lineRule="auto"/>
              <w:jc w:val="center"/>
            </w:pPr>
          </w:p>
        </w:tc>
      </w:tr>
    </w:tbl>
    <w:p w:rsidR="00421810" w:rsidRPr="00421810" w:rsidRDefault="00421810" w:rsidP="00421810">
      <w:pPr>
        <w:jc w:val="center"/>
      </w:pPr>
    </w:p>
    <w:p w:rsidR="00421810" w:rsidRPr="00421810" w:rsidRDefault="00421810" w:rsidP="00421810">
      <w:r w:rsidRPr="00421810">
        <w:t>Экспертная комиссия:</w:t>
      </w:r>
    </w:p>
    <w:p w:rsidR="00421810" w:rsidRPr="00421810" w:rsidRDefault="00421810" w:rsidP="00421810">
      <w:r w:rsidRPr="00421810">
        <w:t>Председатель:      _________________________________________________________</w:t>
      </w:r>
    </w:p>
    <w:p w:rsidR="00421810" w:rsidRPr="00421810" w:rsidRDefault="00421810" w:rsidP="00421810">
      <w:r w:rsidRPr="00421810">
        <w:t>Члены комиссии: _________________________________________________________</w:t>
      </w:r>
    </w:p>
    <w:p w:rsidR="00421810" w:rsidRDefault="00DB2898" w:rsidP="00DB2898">
      <w:r>
        <w:t xml:space="preserve">                               </w:t>
      </w:r>
      <w:r w:rsidR="00421810" w:rsidRPr="00421810">
        <w:t>__________________________</w:t>
      </w:r>
      <w:r w:rsidR="00DA0865">
        <w:t>_______________________________</w:t>
      </w:r>
    </w:p>
    <w:p w:rsidR="00DB2898" w:rsidRPr="00421810" w:rsidRDefault="00DB2898" w:rsidP="00DB2898">
      <w:r>
        <w:t xml:space="preserve">                              __________________________</w:t>
      </w:r>
      <w:r w:rsidR="00DA0865">
        <w:t>_______________________________</w:t>
      </w:r>
    </w:p>
    <w:p w:rsidR="00421810" w:rsidRPr="00421810" w:rsidRDefault="00421810" w:rsidP="00DB2898"/>
    <w:p w:rsidR="00421810" w:rsidRPr="00421810" w:rsidRDefault="00421810" w:rsidP="00E74F35">
      <w:pPr>
        <w:tabs>
          <w:tab w:val="left" w:pos="10937"/>
        </w:tabs>
      </w:pPr>
    </w:p>
    <w:sectPr w:rsidR="00421810" w:rsidRPr="00421810" w:rsidSect="00904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90" w:rsidRDefault="00E02A90" w:rsidP="0067483A">
      <w:r>
        <w:separator/>
      </w:r>
    </w:p>
  </w:endnote>
  <w:endnote w:type="continuationSeparator" w:id="0">
    <w:p w:rsidR="00E02A90" w:rsidRDefault="00E02A90" w:rsidP="0067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D3" w:rsidRDefault="00DB333C" w:rsidP="008D38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4D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DD3" w:rsidRDefault="007F4DD3" w:rsidP="008D38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D3" w:rsidRDefault="00DB333C" w:rsidP="008D38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4D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BC5">
      <w:rPr>
        <w:rStyle w:val="a7"/>
        <w:noProof/>
      </w:rPr>
      <w:t>15</w:t>
    </w:r>
    <w:r>
      <w:rPr>
        <w:rStyle w:val="a7"/>
      </w:rPr>
      <w:fldChar w:fldCharType="end"/>
    </w:r>
  </w:p>
  <w:p w:rsidR="007F4DD3" w:rsidRDefault="007F4DD3" w:rsidP="008D38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90" w:rsidRDefault="00E02A90" w:rsidP="0067483A">
      <w:r>
        <w:separator/>
      </w:r>
    </w:p>
  </w:footnote>
  <w:footnote w:type="continuationSeparator" w:id="0">
    <w:p w:rsidR="00E02A90" w:rsidRDefault="00E02A90" w:rsidP="0067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81"/>
    <w:multiLevelType w:val="hybridMultilevel"/>
    <w:tmpl w:val="1B6C3E8E"/>
    <w:lvl w:ilvl="0" w:tplc="17D0EF8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878DE"/>
    <w:multiLevelType w:val="hybridMultilevel"/>
    <w:tmpl w:val="67D2438E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2BB75E9"/>
    <w:multiLevelType w:val="hybridMultilevel"/>
    <w:tmpl w:val="784A2BBE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B945878"/>
    <w:multiLevelType w:val="hybridMultilevel"/>
    <w:tmpl w:val="9176D1C0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0E4B1853"/>
    <w:multiLevelType w:val="hybridMultilevel"/>
    <w:tmpl w:val="9B8A9EEC"/>
    <w:lvl w:ilvl="0" w:tplc="17D0EF88">
      <w:start w:val="1"/>
      <w:numFmt w:val="bullet"/>
      <w:lvlText w:val="­"/>
      <w:lvlJc w:val="left"/>
      <w:pPr>
        <w:tabs>
          <w:tab w:val="num" w:pos="1977"/>
        </w:tabs>
        <w:ind w:left="19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0F64FDE"/>
    <w:multiLevelType w:val="hybridMultilevel"/>
    <w:tmpl w:val="9AF8B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D82765"/>
    <w:multiLevelType w:val="hybridMultilevel"/>
    <w:tmpl w:val="29C26DB8"/>
    <w:lvl w:ilvl="0" w:tplc="17D0EF88">
      <w:start w:val="1"/>
      <w:numFmt w:val="bullet"/>
      <w:lvlText w:val="­"/>
      <w:lvlJc w:val="left"/>
      <w:pPr>
        <w:tabs>
          <w:tab w:val="num" w:pos="1977"/>
        </w:tabs>
        <w:ind w:left="19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7">
    <w:nsid w:val="14953EA9"/>
    <w:multiLevelType w:val="hybridMultilevel"/>
    <w:tmpl w:val="364C87FA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B8B558C"/>
    <w:multiLevelType w:val="hybridMultilevel"/>
    <w:tmpl w:val="295883B6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C4B0ED1"/>
    <w:multiLevelType w:val="hybridMultilevel"/>
    <w:tmpl w:val="54A0F9FE"/>
    <w:lvl w:ilvl="0" w:tplc="6ED0AAF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5E5D21"/>
    <w:multiLevelType w:val="multilevel"/>
    <w:tmpl w:val="F0DA7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26115"/>
    <w:multiLevelType w:val="hybridMultilevel"/>
    <w:tmpl w:val="7B1E9264"/>
    <w:lvl w:ilvl="0" w:tplc="17D0EF8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B0565"/>
    <w:multiLevelType w:val="hybridMultilevel"/>
    <w:tmpl w:val="3A6A5576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C6B4AD2"/>
    <w:multiLevelType w:val="hybridMultilevel"/>
    <w:tmpl w:val="598A551E"/>
    <w:lvl w:ilvl="0" w:tplc="17D0EF8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F18F9"/>
    <w:multiLevelType w:val="hybridMultilevel"/>
    <w:tmpl w:val="A10A770A"/>
    <w:lvl w:ilvl="0" w:tplc="17D0EF8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72EFB"/>
    <w:multiLevelType w:val="hybridMultilevel"/>
    <w:tmpl w:val="B92AEE86"/>
    <w:lvl w:ilvl="0" w:tplc="9E1631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346E2B4A"/>
    <w:multiLevelType w:val="hybridMultilevel"/>
    <w:tmpl w:val="F84415CA"/>
    <w:lvl w:ilvl="0" w:tplc="F25AFBA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0021E"/>
    <w:multiLevelType w:val="hybridMultilevel"/>
    <w:tmpl w:val="E3002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354140"/>
    <w:multiLevelType w:val="hybridMultilevel"/>
    <w:tmpl w:val="6588A1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8386E"/>
    <w:multiLevelType w:val="hybridMultilevel"/>
    <w:tmpl w:val="FFE6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A3324"/>
    <w:multiLevelType w:val="hybridMultilevel"/>
    <w:tmpl w:val="4A96E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277C1E"/>
    <w:multiLevelType w:val="hybridMultilevel"/>
    <w:tmpl w:val="D4DA6F6A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432E7562"/>
    <w:multiLevelType w:val="hybridMultilevel"/>
    <w:tmpl w:val="04E873C0"/>
    <w:lvl w:ilvl="0" w:tplc="17D0EF8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433C2604"/>
    <w:multiLevelType w:val="hybridMultilevel"/>
    <w:tmpl w:val="3BD6DD60"/>
    <w:lvl w:ilvl="0" w:tplc="6ED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E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4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85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4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29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2F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476A2"/>
    <w:multiLevelType w:val="hybridMultilevel"/>
    <w:tmpl w:val="719A9D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25AFBA0">
      <w:start w:val="2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B205543"/>
    <w:multiLevelType w:val="hybridMultilevel"/>
    <w:tmpl w:val="58C04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813E61"/>
    <w:multiLevelType w:val="hybridMultilevel"/>
    <w:tmpl w:val="835CFD1C"/>
    <w:lvl w:ilvl="0" w:tplc="17D0EF8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30B34"/>
    <w:multiLevelType w:val="singleLevel"/>
    <w:tmpl w:val="973697B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0ED6CEF"/>
    <w:multiLevelType w:val="hybridMultilevel"/>
    <w:tmpl w:val="CA328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C8194C"/>
    <w:multiLevelType w:val="hybridMultilevel"/>
    <w:tmpl w:val="62E0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E77"/>
    <w:multiLevelType w:val="hybridMultilevel"/>
    <w:tmpl w:val="3BD6DD60"/>
    <w:lvl w:ilvl="0" w:tplc="6ED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E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4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85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4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29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2F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B2E2E"/>
    <w:multiLevelType w:val="hybridMultilevel"/>
    <w:tmpl w:val="A366FC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AD12A0"/>
    <w:multiLevelType w:val="hybridMultilevel"/>
    <w:tmpl w:val="4B0A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9516C"/>
    <w:multiLevelType w:val="hybridMultilevel"/>
    <w:tmpl w:val="CE3EC850"/>
    <w:lvl w:ilvl="0" w:tplc="17D0EF8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A46CE"/>
    <w:multiLevelType w:val="hybridMultilevel"/>
    <w:tmpl w:val="3EFCD954"/>
    <w:lvl w:ilvl="0" w:tplc="17D0EF8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EE7463"/>
    <w:multiLevelType w:val="multilevel"/>
    <w:tmpl w:val="72B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180446"/>
    <w:multiLevelType w:val="hybridMultilevel"/>
    <w:tmpl w:val="80047EC2"/>
    <w:lvl w:ilvl="0" w:tplc="9BF48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5F5D02"/>
    <w:multiLevelType w:val="hybridMultilevel"/>
    <w:tmpl w:val="DD4A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D7144"/>
    <w:multiLevelType w:val="hybridMultilevel"/>
    <w:tmpl w:val="21B8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54011"/>
    <w:multiLevelType w:val="hybridMultilevel"/>
    <w:tmpl w:val="EBE2E236"/>
    <w:lvl w:ilvl="0" w:tplc="D5FA91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9F14CF"/>
    <w:multiLevelType w:val="hybridMultilevel"/>
    <w:tmpl w:val="3BD6DD60"/>
    <w:lvl w:ilvl="0" w:tplc="6ED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E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4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85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4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29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2F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F2032"/>
    <w:multiLevelType w:val="hybridMultilevel"/>
    <w:tmpl w:val="CD3296FC"/>
    <w:lvl w:ilvl="0" w:tplc="37F06450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29"/>
  </w:num>
  <w:num w:numId="5">
    <w:abstractNumId w:val="41"/>
  </w:num>
  <w:num w:numId="6">
    <w:abstractNumId w:val="27"/>
  </w:num>
  <w:num w:numId="7">
    <w:abstractNumId w:val="32"/>
  </w:num>
  <w:num w:numId="8">
    <w:abstractNumId w:val="15"/>
  </w:num>
  <w:num w:numId="9">
    <w:abstractNumId w:val="36"/>
  </w:num>
  <w:num w:numId="10">
    <w:abstractNumId w:val="19"/>
  </w:num>
  <w:num w:numId="11">
    <w:abstractNumId w:val="33"/>
  </w:num>
  <w:num w:numId="12">
    <w:abstractNumId w:val="7"/>
  </w:num>
  <w:num w:numId="13">
    <w:abstractNumId w:val="22"/>
  </w:num>
  <w:num w:numId="14">
    <w:abstractNumId w:val="1"/>
  </w:num>
  <w:num w:numId="15">
    <w:abstractNumId w:val="12"/>
  </w:num>
  <w:num w:numId="16">
    <w:abstractNumId w:val="3"/>
  </w:num>
  <w:num w:numId="17">
    <w:abstractNumId w:val="2"/>
  </w:num>
  <w:num w:numId="18">
    <w:abstractNumId w:val="8"/>
  </w:num>
  <w:num w:numId="19">
    <w:abstractNumId w:val="21"/>
  </w:num>
  <w:num w:numId="20">
    <w:abstractNumId w:val="11"/>
  </w:num>
  <w:num w:numId="21">
    <w:abstractNumId w:val="0"/>
  </w:num>
  <w:num w:numId="22">
    <w:abstractNumId w:val="34"/>
  </w:num>
  <w:num w:numId="23">
    <w:abstractNumId w:val="14"/>
  </w:num>
  <w:num w:numId="24">
    <w:abstractNumId w:val="26"/>
  </w:num>
  <w:num w:numId="25">
    <w:abstractNumId w:val="13"/>
  </w:num>
  <w:num w:numId="26">
    <w:abstractNumId w:val="6"/>
  </w:num>
  <w:num w:numId="27">
    <w:abstractNumId w:val="4"/>
  </w:num>
  <w:num w:numId="28">
    <w:abstractNumId w:val="38"/>
  </w:num>
  <w:num w:numId="29">
    <w:abstractNumId w:val="39"/>
  </w:num>
  <w:num w:numId="30">
    <w:abstractNumId w:val="23"/>
  </w:num>
  <w:num w:numId="31">
    <w:abstractNumId w:val="5"/>
  </w:num>
  <w:num w:numId="32">
    <w:abstractNumId w:val="25"/>
  </w:num>
  <w:num w:numId="33">
    <w:abstractNumId w:val="28"/>
  </w:num>
  <w:num w:numId="34">
    <w:abstractNumId w:val="17"/>
  </w:num>
  <w:num w:numId="35">
    <w:abstractNumId w:val="20"/>
  </w:num>
  <w:num w:numId="36">
    <w:abstractNumId w:val="30"/>
  </w:num>
  <w:num w:numId="37">
    <w:abstractNumId w:val="40"/>
  </w:num>
  <w:num w:numId="38">
    <w:abstractNumId w:val="9"/>
  </w:num>
  <w:num w:numId="39">
    <w:abstractNumId w:val="31"/>
  </w:num>
  <w:num w:numId="40">
    <w:abstractNumId w:val="16"/>
  </w:num>
  <w:num w:numId="41">
    <w:abstractNumId w:val="3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0D"/>
    <w:rsid w:val="00000D27"/>
    <w:rsid w:val="0000292B"/>
    <w:rsid w:val="00004BD4"/>
    <w:rsid w:val="000072A3"/>
    <w:rsid w:val="000147B3"/>
    <w:rsid w:val="0002002C"/>
    <w:rsid w:val="0002394C"/>
    <w:rsid w:val="00024A5E"/>
    <w:rsid w:val="00030F1A"/>
    <w:rsid w:val="00032D55"/>
    <w:rsid w:val="0003412D"/>
    <w:rsid w:val="000341B1"/>
    <w:rsid w:val="000341CB"/>
    <w:rsid w:val="000361D0"/>
    <w:rsid w:val="00042870"/>
    <w:rsid w:val="000430A9"/>
    <w:rsid w:val="00046425"/>
    <w:rsid w:val="00047F3E"/>
    <w:rsid w:val="00055ECA"/>
    <w:rsid w:val="00067533"/>
    <w:rsid w:val="000704C7"/>
    <w:rsid w:val="0007404B"/>
    <w:rsid w:val="000808BD"/>
    <w:rsid w:val="00083847"/>
    <w:rsid w:val="000841B5"/>
    <w:rsid w:val="00084FCD"/>
    <w:rsid w:val="00090153"/>
    <w:rsid w:val="00094396"/>
    <w:rsid w:val="00096758"/>
    <w:rsid w:val="000977B5"/>
    <w:rsid w:val="000A0EF8"/>
    <w:rsid w:val="000A151D"/>
    <w:rsid w:val="000A1558"/>
    <w:rsid w:val="000A3B14"/>
    <w:rsid w:val="000A614E"/>
    <w:rsid w:val="000A7B6E"/>
    <w:rsid w:val="000B2B78"/>
    <w:rsid w:val="000B3FE8"/>
    <w:rsid w:val="000B631F"/>
    <w:rsid w:val="000B6609"/>
    <w:rsid w:val="000C0297"/>
    <w:rsid w:val="000C23E8"/>
    <w:rsid w:val="000D263A"/>
    <w:rsid w:val="000D3B44"/>
    <w:rsid w:val="000D6C69"/>
    <w:rsid w:val="000D7D97"/>
    <w:rsid w:val="000E2D33"/>
    <w:rsid w:val="000E33B2"/>
    <w:rsid w:val="000E79EC"/>
    <w:rsid w:val="000F1DD1"/>
    <w:rsid w:val="000F2496"/>
    <w:rsid w:val="0010125E"/>
    <w:rsid w:val="001013AA"/>
    <w:rsid w:val="00106FF1"/>
    <w:rsid w:val="0011723A"/>
    <w:rsid w:val="00121E8E"/>
    <w:rsid w:val="001258D1"/>
    <w:rsid w:val="00131F1E"/>
    <w:rsid w:val="001341D5"/>
    <w:rsid w:val="001357D1"/>
    <w:rsid w:val="001545EA"/>
    <w:rsid w:val="00157EB5"/>
    <w:rsid w:val="00164E72"/>
    <w:rsid w:val="00164EED"/>
    <w:rsid w:val="0018073E"/>
    <w:rsid w:val="00182980"/>
    <w:rsid w:val="00195EDD"/>
    <w:rsid w:val="001A29BA"/>
    <w:rsid w:val="001A5493"/>
    <w:rsid w:val="001C3304"/>
    <w:rsid w:val="001C3844"/>
    <w:rsid w:val="001C4F58"/>
    <w:rsid w:val="001C7BA7"/>
    <w:rsid w:val="001D7CD1"/>
    <w:rsid w:val="001E36E0"/>
    <w:rsid w:val="001E476B"/>
    <w:rsid w:val="001F2D77"/>
    <w:rsid w:val="001F324C"/>
    <w:rsid w:val="001F393B"/>
    <w:rsid w:val="001F47BF"/>
    <w:rsid w:val="001F732D"/>
    <w:rsid w:val="002000E4"/>
    <w:rsid w:val="00203719"/>
    <w:rsid w:val="00207A02"/>
    <w:rsid w:val="00207AC7"/>
    <w:rsid w:val="00216122"/>
    <w:rsid w:val="0021643C"/>
    <w:rsid w:val="00222CE8"/>
    <w:rsid w:val="002234EC"/>
    <w:rsid w:val="0022381B"/>
    <w:rsid w:val="002308B8"/>
    <w:rsid w:val="00236F41"/>
    <w:rsid w:val="002413E6"/>
    <w:rsid w:val="00243E29"/>
    <w:rsid w:val="00245327"/>
    <w:rsid w:val="00246F65"/>
    <w:rsid w:val="00247E9A"/>
    <w:rsid w:val="00250445"/>
    <w:rsid w:val="00252417"/>
    <w:rsid w:val="00252673"/>
    <w:rsid w:val="0025320F"/>
    <w:rsid w:val="00257DBB"/>
    <w:rsid w:val="002617A6"/>
    <w:rsid w:val="002618CC"/>
    <w:rsid w:val="00267811"/>
    <w:rsid w:val="0027202A"/>
    <w:rsid w:val="00272C3C"/>
    <w:rsid w:val="00276667"/>
    <w:rsid w:val="00276F6B"/>
    <w:rsid w:val="00284EE9"/>
    <w:rsid w:val="00287384"/>
    <w:rsid w:val="00290BEE"/>
    <w:rsid w:val="00291DBF"/>
    <w:rsid w:val="002942D4"/>
    <w:rsid w:val="00295711"/>
    <w:rsid w:val="00295DBC"/>
    <w:rsid w:val="00295FF0"/>
    <w:rsid w:val="002A227B"/>
    <w:rsid w:val="002B7005"/>
    <w:rsid w:val="002B7BB6"/>
    <w:rsid w:val="002C2EF2"/>
    <w:rsid w:val="002D0844"/>
    <w:rsid w:val="002D4EDE"/>
    <w:rsid w:val="002E5567"/>
    <w:rsid w:val="002E5EE7"/>
    <w:rsid w:val="00300E53"/>
    <w:rsid w:val="00306E2B"/>
    <w:rsid w:val="00311D13"/>
    <w:rsid w:val="00314DA3"/>
    <w:rsid w:val="00317043"/>
    <w:rsid w:val="003210D3"/>
    <w:rsid w:val="00323C9E"/>
    <w:rsid w:val="00327339"/>
    <w:rsid w:val="00332253"/>
    <w:rsid w:val="0033225A"/>
    <w:rsid w:val="00332BD2"/>
    <w:rsid w:val="00332D36"/>
    <w:rsid w:val="00333FF7"/>
    <w:rsid w:val="00342A37"/>
    <w:rsid w:val="0034669E"/>
    <w:rsid w:val="0035383D"/>
    <w:rsid w:val="00385E65"/>
    <w:rsid w:val="0038636A"/>
    <w:rsid w:val="003868A4"/>
    <w:rsid w:val="00386962"/>
    <w:rsid w:val="00387F66"/>
    <w:rsid w:val="00391C48"/>
    <w:rsid w:val="00393195"/>
    <w:rsid w:val="00393897"/>
    <w:rsid w:val="00396DEB"/>
    <w:rsid w:val="00397429"/>
    <w:rsid w:val="0039762C"/>
    <w:rsid w:val="003A0962"/>
    <w:rsid w:val="003A4108"/>
    <w:rsid w:val="003A41CF"/>
    <w:rsid w:val="003A6327"/>
    <w:rsid w:val="003B5C31"/>
    <w:rsid w:val="003B60F5"/>
    <w:rsid w:val="003B6E6A"/>
    <w:rsid w:val="003C03AA"/>
    <w:rsid w:val="003C1FD9"/>
    <w:rsid w:val="003C2D5A"/>
    <w:rsid w:val="003C3930"/>
    <w:rsid w:val="003C39EE"/>
    <w:rsid w:val="003C44FD"/>
    <w:rsid w:val="003C4C15"/>
    <w:rsid w:val="003E36CB"/>
    <w:rsid w:val="003E4B43"/>
    <w:rsid w:val="003F2502"/>
    <w:rsid w:val="003F361E"/>
    <w:rsid w:val="003F5501"/>
    <w:rsid w:val="00400F9C"/>
    <w:rsid w:val="00401A35"/>
    <w:rsid w:val="00402233"/>
    <w:rsid w:val="004057DF"/>
    <w:rsid w:val="00407C8F"/>
    <w:rsid w:val="00412729"/>
    <w:rsid w:val="00414F36"/>
    <w:rsid w:val="0041594A"/>
    <w:rsid w:val="00415D25"/>
    <w:rsid w:val="00417CA6"/>
    <w:rsid w:val="00421538"/>
    <w:rsid w:val="00421810"/>
    <w:rsid w:val="00423481"/>
    <w:rsid w:val="00423CDF"/>
    <w:rsid w:val="00431B28"/>
    <w:rsid w:val="004344E2"/>
    <w:rsid w:val="00441388"/>
    <w:rsid w:val="00442AA3"/>
    <w:rsid w:val="004439DB"/>
    <w:rsid w:val="0045138D"/>
    <w:rsid w:val="00451FFF"/>
    <w:rsid w:val="0045612A"/>
    <w:rsid w:val="00460B5C"/>
    <w:rsid w:val="00462341"/>
    <w:rsid w:val="00471D81"/>
    <w:rsid w:val="00471E77"/>
    <w:rsid w:val="00473496"/>
    <w:rsid w:val="004740C6"/>
    <w:rsid w:val="00477B70"/>
    <w:rsid w:val="004878CA"/>
    <w:rsid w:val="004A1FCB"/>
    <w:rsid w:val="004B1383"/>
    <w:rsid w:val="004B1F7C"/>
    <w:rsid w:val="004B779C"/>
    <w:rsid w:val="004C0AA1"/>
    <w:rsid w:val="004C1705"/>
    <w:rsid w:val="004C1EBC"/>
    <w:rsid w:val="004C2013"/>
    <w:rsid w:val="004C618F"/>
    <w:rsid w:val="004D3316"/>
    <w:rsid w:val="004D6A8A"/>
    <w:rsid w:val="004E1530"/>
    <w:rsid w:val="004E1DC7"/>
    <w:rsid w:val="004E20C1"/>
    <w:rsid w:val="004E7634"/>
    <w:rsid w:val="004F0F84"/>
    <w:rsid w:val="004F27E1"/>
    <w:rsid w:val="004F38F4"/>
    <w:rsid w:val="004F63A7"/>
    <w:rsid w:val="004F799B"/>
    <w:rsid w:val="005022F3"/>
    <w:rsid w:val="005023FF"/>
    <w:rsid w:val="00511637"/>
    <w:rsid w:val="00513220"/>
    <w:rsid w:val="00516699"/>
    <w:rsid w:val="0051687C"/>
    <w:rsid w:val="0052152B"/>
    <w:rsid w:val="00521FEF"/>
    <w:rsid w:val="0052205E"/>
    <w:rsid w:val="005221F8"/>
    <w:rsid w:val="0052235F"/>
    <w:rsid w:val="00524EE7"/>
    <w:rsid w:val="0052523E"/>
    <w:rsid w:val="005269C3"/>
    <w:rsid w:val="005276C5"/>
    <w:rsid w:val="005319D2"/>
    <w:rsid w:val="00533719"/>
    <w:rsid w:val="00533CB1"/>
    <w:rsid w:val="00535D13"/>
    <w:rsid w:val="00543F25"/>
    <w:rsid w:val="00544F83"/>
    <w:rsid w:val="005455A7"/>
    <w:rsid w:val="00545C84"/>
    <w:rsid w:val="0055032A"/>
    <w:rsid w:val="005506B2"/>
    <w:rsid w:val="00557F3C"/>
    <w:rsid w:val="00562140"/>
    <w:rsid w:val="0056274C"/>
    <w:rsid w:val="005654C4"/>
    <w:rsid w:val="00573812"/>
    <w:rsid w:val="005755BA"/>
    <w:rsid w:val="005768F9"/>
    <w:rsid w:val="00580E10"/>
    <w:rsid w:val="00583174"/>
    <w:rsid w:val="00584E54"/>
    <w:rsid w:val="0058543F"/>
    <w:rsid w:val="00585FD4"/>
    <w:rsid w:val="00587228"/>
    <w:rsid w:val="005876DC"/>
    <w:rsid w:val="005943B4"/>
    <w:rsid w:val="0059783F"/>
    <w:rsid w:val="005A2F62"/>
    <w:rsid w:val="005B59FB"/>
    <w:rsid w:val="005C1107"/>
    <w:rsid w:val="005D2791"/>
    <w:rsid w:val="005E03C5"/>
    <w:rsid w:val="005E1349"/>
    <w:rsid w:val="005E6E34"/>
    <w:rsid w:val="005F3A8E"/>
    <w:rsid w:val="005F4435"/>
    <w:rsid w:val="00603848"/>
    <w:rsid w:val="0060394C"/>
    <w:rsid w:val="00604680"/>
    <w:rsid w:val="00604BFF"/>
    <w:rsid w:val="00611E33"/>
    <w:rsid w:val="0061564F"/>
    <w:rsid w:val="00621C72"/>
    <w:rsid w:val="006252D1"/>
    <w:rsid w:val="00630A59"/>
    <w:rsid w:val="00632697"/>
    <w:rsid w:val="00632D9D"/>
    <w:rsid w:val="00633ED1"/>
    <w:rsid w:val="00647D4E"/>
    <w:rsid w:val="00650C43"/>
    <w:rsid w:val="00651AC6"/>
    <w:rsid w:val="00653D08"/>
    <w:rsid w:val="006579DE"/>
    <w:rsid w:val="00657A7B"/>
    <w:rsid w:val="0066282F"/>
    <w:rsid w:val="00662885"/>
    <w:rsid w:val="006717E8"/>
    <w:rsid w:val="0067483A"/>
    <w:rsid w:val="00677DA2"/>
    <w:rsid w:val="0068335E"/>
    <w:rsid w:val="00684E01"/>
    <w:rsid w:val="00687079"/>
    <w:rsid w:val="00690079"/>
    <w:rsid w:val="006910C8"/>
    <w:rsid w:val="00692E80"/>
    <w:rsid w:val="006A32C3"/>
    <w:rsid w:val="006A51F2"/>
    <w:rsid w:val="006B1381"/>
    <w:rsid w:val="006B1C85"/>
    <w:rsid w:val="006B3AF9"/>
    <w:rsid w:val="006B51D6"/>
    <w:rsid w:val="006C14E2"/>
    <w:rsid w:val="006C15CD"/>
    <w:rsid w:val="006C1E38"/>
    <w:rsid w:val="006D00A6"/>
    <w:rsid w:val="006D0DE6"/>
    <w:rsid w:val="006D16EA"/>
    <w:rsid w:val="006D34C9"/>
    <w:rsid w:val="006D41A7"/>
    <w:rsid w:val="006D4946"/>
    <w:rsid w:val="006D53F5"/>
    <w:rsid w:val="006E0BBB"/>
    <w:rsid w:val="006E1A95"/>
    <w:rsid w:val="006E23CC"/>
    <w:rsid w:val="006E72A7"/>
    <w:rsid w:val="006F15B2"/>
    <w:rsid w:val="006F1C90"/>
    <w:rsid w:val="006F62E8"/>
    <w:rsid w:val="006F6719"/>
    <w:rsid w:val="006F7988"/>
    <w:rsid w:val="007041B3"/>
    <w:rsid w:val="0070591B"/>
    <w:rsid w:val="00705A28"/>
    <w:rsid w:val="00714274"/>
    <w:rsid w:val="00714DA4"/>
    <w:rsid w:val="00717EEC"/>
    <w:rsid w:val="00722092"/>
    <w:rsid w:val="00725F14"/>
    <w:rsid w:val="007265B1"/>
    <w:rsid w:val="007312CB"/>
    <w:rsid w:val="00731301"/>
    <w:rsid w:val="0073261F"/>
    <w:rsid w:val="0073484E"/>
    <w:rsid w:val="00734AE7"/>
    <w:rsid w:val="00743837"/>
    <w:rsid w:val="007507CA"/>
    <w:rsid w:val="00752AA5"/>
    <w:rsid w:val="00753E47"/>
    <w:rsid w:val="007616CE"/>
    <w:rsid w:val="007626DB"/>
    <w:rsid w:val="0076352C"/>
    <w:rsid w:val="00763A48"/>
    <w:rsid w:val="00766AC9"/>
    <w:rsid w:val="00770E81"/>
    <w:rsid w:val="00772097"/>
    <w:rsid w:val="00781FA5"/>
    <w:rsid w:val="00783886"/>
    <w:rsid w:val="00787767"/>
    <w:rsid w:val="00790AD6"/>
    <w:rsid w:val="0079574A"/>
    <w:rsid w:val="007958C3"/>
    <w:rsid w:val="007A28F9"/>
    <w:rsid w:val="007A36FE"/>
    <w:rsid w:val="007A4D63"/>
    <w:rsid w:val="007A7B7B"/>
    <w:rsid w:val="007B232D"/>
    <w:rsid w:val="007B3043"/>
    <w:rsid w:val="007C2FC4"/>
    <w:rsid w:val="007C461E"/>
    <w:rsid w:val="007D2BE5"/>
    <w:rsid w:val="007E3EA2"/>
    <w:rsid w:val="007E47C8"/>
    <w:rsid w:val="007E6384"/>
    <w:rsid w:val="007E68C3"/>
    <w:rsid w:val="007F03B7"/>
    <w:rsid w:val="007F0A19"/>
    <w:rsid w:val="007F3831"/>
    <w:rsid w:val="007F4DD3"/>
    <w:rsid w:val="007F4F5F"/>
    <w:rsid w:val="007F55D4"/>
    <w:rsid w:val="00801A19"/>
    <w:rsid w:val="00802866"/>
    <w:rsid w:val="008031AC"/>
    <w:rsid w:val="00810122"/>
    <w:rsid w:val="008125BC"/>
    <w:rsid w:val="00813BB3"/>
    <w:rsid w:val="0081744D"/>
    <w:rsid w:val="008176B1"/>
    <w:rsid w:val="008177BA"/>
    <w:rsid w:val="00820678"/>
    <w:rsid w:val="00822771"/>
    <w:rsid w:val="00827132"/>
    <w:rsid w:val="00827522"/>
    <w:rsid w:val="00830708"/>
    <w:rsid w:val="00831665"/>
    <w:rsid w:val="00831A0F"/>
    <w:rsid w:val="00831E25"/>
    <w:rsid w:val="00834AC6"/>
    <w:rsid w:val="0084382F"/>
    <w:rsid w:val="00846D82"/>
    <w:rsid w:val="00850A95"/>
    <w:rsid w:val="008530F3"/>
    <w:rsid w:val="00860BD9"/>
    <w:rsid w:val="00862492"/>
    <w:rsid w:val="0086308E"/>
    <w:rsid w:val="008642A9"/>
    <w:rsid w:val="008776AE"/>
    <w:rsid w:val="008802CB"/>
    <w:rsid w:val="00883C62"/>
    <w:rsid w:val="00884E21"/>
    <w:rsid w:val="008853C0"/>
    <w:rsid w:val="008856F0"/>
    <w:rsid w:val="00886441"/>
    <w:rsid w:val="00886C6C"/>
    <w:rsid w:val="00891EDE"/>
    <w:rsid w:val="0089225C"/>
    <w:rsid w:val="00892B09"/>
    <w:rsid w:val="00894385"/>
    <w:rsid w:val="008A1BEA"/>
    <w:rsid w:val="008A4C67"/>
    <w:rsid w:val="008B6BBB"/>
    <w:rsid w:val="008C0D0B"/>
    <w:rsid w:val="008D2DC9"/>
    <w:rsid w:val="008D3584"/>
    <w:rsid w:val="008D38F6"/>
    <w:rsid w:val="008D46BE"/>
    <w:rsid w:val="008D67E6"/>
    <w:rsid w:val="008E0F46"/>
    <w:rsid w:val="008E2FA9"/>
    <w:rsid w:val="008E43C4"/>
    <w:rsid w:val="008E78B9"/>
    <w:rsid w:val="008E7CCF"/>
    <w:rsid w:val="008F2D52"/>
    <w:rsid w:val="008F428D"/>
    <w:rsid w:val="008F72B7"/>
    <w:rsid w:val="008F7FF9"/>
    <w:rsid w:val="009024D3"/>
    <w:rsid w:val="00904CCD"/>
    <w:rsid w:val="00905B0B"/>
    <w:rsid w:val="009064A0"/>
    <w:rsid w:val="00910231"/>
    <w:rsid w:val="009149F9"/>
    <w:rsid w:val="009334CE"/>
    <w:rsid w:val="00936552"/>
    <w:rsid w:val="00936CA5"/>
    <w:rsid w:val="00946A2E"/>
    <w:rsid w:val="00950876"/>
    <w:rsid w:val="009554A8"/>
    <w:rsid w:val="00957028"/>
    <w:rsid w:val="00961C2A"/>
    <w:rsid w:val="009637FF"/>
    <w:rsid w:val="00963D6E"/>
    <w:rsid w:val="00964322"/>
    <w:rsid w:val="009645EA"/>
    <w:rsid w:val="0097485E"/>
    <w:rsid w:val="009755A0"/>
    <w:rsid w:val="009842F5"/>
    <w:rsid w:val="0098496B"/>
    <w:rsid w:val="00992DAF"/>
    <w:rsid w:val="00994529"/>
    <w:rsid w:val="009948AC"/>
    <w:rsid w:val="009950F9"/>
    <w:rsid w:val="00995A04"/>
    <w:rsid w:val="009978EE"/>
    <w:rsid w:val="009A1C26"/>
    <w:rsid w:val="009A3A32"/>
    <w:rsid w:val="009A4D6E"/>
    <w:rsid w:val="009A72BB"/>
    <w:rsid w:val="009B27EC"/>
    <w:rsid w:val="009B3DF0"/>
    <w:rsid w:val="009C3F16"/>
    <w:rsid w:val="009C5499"/>
    <w:rsid w:val="009C5AC2"/>
    <w:rsid w:val="009C5E95"/>
    <w:rsid w:val="009D598C"/>
    <w:rsid w:val="009D5EA7"/>
    <w:rsid w:val="009D6D56"/>
    <w:rsid w:val="009D7F34"/>
    <w:rsid w:val="009F0257"/>
    <w:rsid w:val="009F0AC9"/>
    <w:rsid w:val="009F6CE4"/>
    <w:rsid w:val="00A0165B"/>
    <w:rsid w:val="00A023A7"/>
    <w:rsid w:val="00A02E5E"/>
    <w:rsid w:val="00A06A90"/>
    <w:rsid w:val="00A12BFC"/>
    <w:rsid w:val="00A12EF0"/>
    <w:rsid w:val="00A151C9"/>
    <w:rsid w:val="00A2416F"/>
    <w:rsid w:val="00A24346"/>
    <w:rsid w:val="00A25214"/>
    <w:rsid w:val="00A33721"/>
    <w:rsid w:val="00A36749"/>
    <w:rsid w:val="00A57ACA"/>
    <w:rsid w:val="00A6674F"/>
    <w:rsid w:val="00A66E74"/>
    <w:rsid w:val="00A67929"/>
    <w:rsid w:val="00A72E11"/>
    <w:rsid w:val="00A758AA"/>
    <w:rsid w:val="00A76BE8"/>
    <w:rsid w:val="00A85D52"/>
    <w:rsid w:val="00A92710"/>
    <w:rsid w:val="00A95F04"/>
    <w:rsid w:val="00AA1811"/>
    <w:rsid w:val="00AA3AB1"/>
    <w:rsid w:val="00AA4175"/>
    <w:rsid w:val="00AA6829"/>
    <w:rsid w:val="00AA6BE1"/>
    <w:rsid w:val="00AB5460"/>
    <w:rsid w:val="00AB5AB3"/>
    <w:rsid w:val="00AB69FE"/>
    <w:rsid w:val="00AB7277"/>
    <w:rsid w:val="00AC3AEC"/>
    <w:rsid w:val="00AC4839"/>
    <w:rsid w:val="00AC720D"/>
    <w:rsid w:val="00AC795A"/>
    <w:rsid w:val="00AC7EAC"/>
    <w:rsid w:val="00AD7431"/>
    <w:rsid w:val="00AE0108"/>
    <w:rsid w:val="00AE0D32"/>
    <w:rsid w:val="00AF74BA"/>
    <w:rsid w:val="00B05A92"/>
    <w:rsid w:val="00B07865"/>
    <w:rsid w:val="00B141FF"/>
    <w:rsid w:val="00B202CF"/>
    <w:rsid w:val="00B23156"/>
    <w:rsid w:val="00B2687C"/>
    <w:rsid w:val="00B314C8"/>
    <w:rsid w:val="00B31A07"/>
    <w:rsid w:val="00B33A8D"/>
    <w:rsid w:val="00B36D73"/>
    <w:rsid w:val="00B41191"/>
    <w:rsid w:val="00B41BED"/>
    <w:rsid w:val="00B45418"/>
    <w:rsid w:val="00B45F7A"/>
    <w:rsid w:val="00B46581"/>
    <w:rsid w:val="00B52102"/>
    <w:rsid w:val="00B57262"/>
    <w:rsid w:val="00B575FD"/>
    <w:rsid w:val="00B60E18"/>
    <w:rsid w:val="00B63116"/>
    <w:rsid w:val="00B646A5"/>
    <w:rsid w:val="00B6736C"/>
    <w:rsid w:val="00B70635"/>
    <w:rsid w:val="00B71958"/>
    <w:rsid w:val="00B71CB7"/>
    <w:rsid w:val="00B728FD"/>
    <w:rsid w:val="00B73D50"/>
    <w:rsid w:val="00B76BC5"/>
    <w:rsid w:val="00B802B6"/>
    <w:rsid w:val="00B80A71"/>
    <w:rsid w:val="00B81D68"/>
    <w:rsid w:val="00B831DD"/>
    <w:rsid w:val="00B83F62"/>
    <w:rsid w:val="00B87944"/>
    <w:rsid w:val="00B901B5"/>
    <w:rsid w:val="00B90854"/>
    <w:rsid w:val="00B930F7"/>
    <w:rsid w:val="00B946C3"/>
    <w:rsid w:val="00BA1F33"/>
    <w:rsid w:val="00BA2D61"/>
    <w:rsid w:val="00BA3FEC"/>
    <w:rsid w:val="00BA5EFF"/>
    <w:rsid w:val="00BA7B48"/>
    <w:rsid w:val="00BB21F5"/>
    <w:rsid w:val="00BB2F7B"/>
    <w:rsid w:val="00BB480E"/>
    <w:rsid w:val="00BB5471"/>
    <w:rsid w:val="00BB6172"/>
    <w:rsid w:val="00BC25B4"/>
    <w:rsid w:val="00BC50FD"/>
    <w:rsid w:val="00BE41CE"/>
    <w:rsid w:val="00BF305E"/>
    <w:rsid w:val="00BF5210"/>
    <w:rsid w:val="00C035BD"/>
    <w:rsid w:val="00C1015F"/>
    <w:rsid w:val="00C10AE4"/>
    <w:rsid w:val="00C1339D"/>
    <w:rsid w:val="00C13F9A"/>
    <w:rsid w:val="00C1406E"/>
    <w:rsid w:val="00C150F8"/>
    <w:rsid w:val="00C213CD"/>
    <w:rsid w:val="00C22B7E"/>
    <w:rsid w:val="00C22E14"/>
    <w:rsid w:val="00C25CBC"/>
    <w:rsid w:val="00C261AD"/>
    <w:rsid w:val="00C270C7"/>
    <w:rsid w:val="00C30940"/>
    <w:rsid w:val="00C323D2"/>
    <w:rsid w:val="00C32BA3"/>
    <w:rsid w:val="00C3451A"/>
    <w:rsid w:val="00C34911"/>
    <w:rsid w:val="00C35F3D"/>
    <w:rsid w:val="00C3610A"/>
    <w:rsid w:val="00C40390"/>
    <w:rsid w:val="00C44B04"/>
    <w:rsid w:val="00C50E79"/>
    <w:rsid w:val="00C53411"/>
    <w:rsid w:val="00C53D38"/>
    <w:rsid w:val="00C54150"/>
    <w:rsid w:val="00C54CFC"/>
    <w:rsid w:val="00C55500"/>
    <w:rsid w:val="00C71942"/>
    <w:rsid w:val="00C75B9F"/>
    <w:rsid w:val="00C84433"/>
    <w:rsid w:val="00C84676"/>
    <w:rsid w:val="00C866C5"/>
    <w:rsid w:val="00C90899"/>
    <w:rsid w:val="00C934C5"/>
    <w:rsid w:val="00C93B6E"/>
    <w:rsid w:val="00C96237"/>
    <w:rsid w:val="00C97C13"/>
    <w:rsid w:val="00CA0E62"/>
    <w:rsid w:val="00CA2986"/>
    <w:rsid w:val="00CA4C6C"/>
    <w:rsid w:val="00CB1D7C"/>
    <w:rsid w:val="00CB465C"/>
    <w:rsid w:val="00CB4B6F"/>
    <w:rsid w:val="00CB7EF4"/>
    <w:rsid w:val="00CC4844"/>
    <w:rsid w:val="00CC6BAA"/>
    <w:rsid w:val="00CD01B9"/>
    <w:rsid w:val="00CD5DD1"/>
    <w:rsid w:val="00CD6276"/>
    <w:rsid w:val="00CD77DC"/>
    <w:rsid w:val="00CE589C"/>
    <w:rsid w:val="00CF0CB6"/>
    <w:rsid w:val="00CF29F2"/>
    <w:rsid w:val="00CF5999"/>
    <w:rsid w:val="00D04827"/>
    <w:rsid w:val="00D07D7B"/>
    <w:rsid w:val="00D1437E"/>
    <w:rsid w:val="00D147C5"/>
    <w:rsid w:val="00D25429"/>
    <w:rsid w:val="00D257EA"/>
    <w:rsid w:val="00D26EEC"/>
    <w:rsid w:val="00D3007F"/>
    <w:rsid w:val="00D327AD"/>
    <w:rsid w:val="00D327BA"/>
    <w:rsid w:val="00D35512"/>
    <w:rsid w:val="00D35C8A"/>
    <w:rsid w:val="00D35E34"/>
    <w:rsid w:val="00D400C2"/>
    <w:rsid w:val="00D44991"/>
    <w:rsid w:val="00D53046"/>
    <w:rsid w:val="00D56A92"/>
    <w:rsid w:val="00D6411E"/>
    <w:rsid w:val="00D66BA1"/>
    <w:rsid w:val="00D729E9"/>
    <w:rsid w:val="00D7397B"/>
    <w:rsid w:val="00D74229"/>
    <w:rsid w:val="00D7701E"/>
    <w:rsid w:val="00D83A80"/>
    <w:rsid w:val="00D863B0"/>
    <w:rsid w:val="00D904CE"/>
    <w:rsid w:val="00D9155F"/>
    <w:rsid w:val="00DA0865"/>
    <w:rsid w:val="00DA4082"/>
    <w:rsid w:val="00DA40BE"/>
    <w:rsid w:val="00DA655B"/>
    <w:rsid w:val="00DA66ED"/>
    <w:rsid w:val="00DA6A18"/>
    <w:rsid w:val="00DB2898"/>
    <w:rsid w:val="00DB333C"/>
    <w:rsid w:val="00DB3DBE"/>
    <w:rsid w:val="00DC4915"/>
    <w:rsid w:val="00DC4E6D"/>
    <w:rsid w:val="00DC5628"/>
    <w:rsid w:val="00DC6DA0"/>
    <w:rsid w:val="00DD0553"/>
    <w:rsid w:val="00DE30DB"/>
    <w:rsid w:val="00DE3F01"/>
    <w:rsid w:val="00DE58C0"/>
    <w:rsid w:val="00DF21FB"/>
    <w:rsid w:val="00DF432B"/>
    <w:rsid w:val="00DF6428"/>
    <w:rsid w:val="00DF6ACD"/>
    <w:rsid w:val="00E011EA"/>
    <w:rsid w:val="00E02A90"/>
    <w:rsid w:val="00E07BD7"/>
    <w:rsid w:val="00E07D50"/>
    <w:rsid w:val="00E14524"/>
    <w:rsid w:val="00E15BE0"/>
    <w:rsid w:val="00E2188B"/>
    <w:rsid w:val="00E22F7F"/>
    <w:rsid w:val="00E26280"/>
    <w:rsid w:val="00E26C47"/>
    <w:rsid w:val="00E30AC5"/>
    <w:rsid w:val="00E323A5"/>
    <w:rsid w:val="00E35785"/>
    <w:rsid w:val="00E42104"/>
    <w:rsid w:val="00E42771"/>
    <w:rsid w:val="00E42CFA"/>
    <w:rsid w:val="00E504B9"/>
    <w:rsid w:val="00E50540"/>
    <w:rsid w:val="00E505B3"/>
    <w:rsid w:val="00E51442"/>
    <w:rsid w:val="00E5155D"/>
    <w:rsid w:val="00E52A56"/>
    <w:rsid w:val="00E52C19"/>
    <w:rsid w:val="00E546C6"/>
    <w:rsid w:val="00E6023D"/>
    <w:rsid w:val="00E60899"/>
    <w:rsid w:val="00E60A6C"/>
    <w:rsid w:val="00E6255D"/>
    <w:rsid w:val="00E733CE"/>
    <w:rsid w:val="00E73A54"/>
    <w:rsid w:val="00E74F35"/>
    <w:rsid w:val="00E75ACA"/>
    <w:rsid w:val="00E77446"/>
    <w:rsid w:val="00E811DF"/>
    <w:rsid w:val="00E8201B"/>
    <w:rsid w:val="00E85E3B"/>
    <w:rsid w:val="00E878B1"/>
    <w:rsid w:val="00E92A6A"/>
    <w:rsid w:val="00EA7D8B"/>
    <w:rsid w:val="00EB1AEF"/>
    <w:rsid w:val="00EC0A53"/>
    <w:rsid w:val="00ED2130"/>
    <w:rsid w:val="00EE03AB"/>
    <w:rsid w:val="00EF621D"/>
    <w:rsid w:val="00EF65F7"/>
    <w:rsid w:val="00EF6901"/>
    <w:rsid w:val="00F01406"/>
    <w:rsid w:val="00F05445"/>
    <w:rsid w:val="00F150E9"/>
    <w:rsid w:val="00F2155B"/>
    <w:rsid w:val="00F24E00"/>
    <w:rsid w:val="00F31B5B"/>
    <w:rsid w:val="00F31F91"/>
    <w:rsid w:val="00F3304B"/>
    <w:rsid w:val="00F349ED"/>
    <w:rsid w:val="00F34C63"/>
    <w:rsid w:val="00F36023"/>
    <w:rsid w:val="00F376C3"/>
    <w:rsid w:val="00F40A31"/>
    <w:rsid w:val="00F41320"/>
    <w:rsid w:val="00F53348"/>
    <w:rsid w:val="00F54227"/>
    <w:rsid w:val="00F5446C"/>
    <w:rsid w:val="00F56AB1"/>
    <w:rsid w:val="00F618FB"/>
    <w:rsid w:val="00F63EC4"/>
    <w:rsid w:val="00F67558"/>
    <w:rsid w:val="00F72382"/>
    <w:rsid w:val="00F73BAF"/>
    <w:rsid w:val="00F768CB"/>
    <w:rsid w:val="00F76E21"/>
    <w:rsid w:val="00F82B18"/>
    <w:rsid w:val="00F83A4C"/>
    <w:rsid w:val="00F84AF6"/>
    <w:rsid w:val="00F84FE0"/>
    <w:rsid w:val="00F87542"/>
    <w:rsid w:val="00F90AA7"/>
    <w:rsid w:val="00F95AC9"/>
    <w:rsid w:val="00FA4D93"/>
    <w:rsid w:val="00FA64C0"/>
    <w:rsid w:val="00FC1A67"/>
    <w:rsid w:val="00FC23BB"/>
    <w:rsid w:val="00FC7285"/>
    <w:rsid w:val="00FD54A9"/>
    <w:rsid w:val="00FD6FCC"/>
    <w:rsid w:val="00FD73E8"/>
    <w:rsid w:val="00FE0D74"/>
    <w:rsid w:val="00FE1419"/>
    <w:rsid w:val="00FE5D09"/>
    <w:rsid w:val="00FE6AAC"/>
    <w:rsid w:val="00FE78C0"/>
    <w:rsid w:val="00FF06AC"/>
    <w:rsid w:val="00FF19D8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5023FF"/>
    <w:pPr>
      <w:keepNext/>
      <w:numPr>
        <w:numId w:val="6"/>
      </w:numPr>
      <w:tabs>
        <w:tab w:val="clear" w:pos="720"/>
        <w:tab w:val="num" w:pos="360"/>
      </w:tabs>
      <w:ind w:left="360"/>
      <w:jc w:val="both"/>
      <w:outlineLvl w:val="0"/>
    </w:pPr>
    <w:rPr>
      <w:bCs/>
      <w:kern w:val="32"/>
    </w:rPr>
  </w:style>
  <w:style w:type="paragraph" w:styleId="9">
    <w:name w:val="heading 9"/>
    <w:basedOn w:val="a"/>
    <w:next w:val="a"/>
    <w:link w:val="90"/>
    <w:qFormat/>
    <w:rsid w:val="00252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384"/>
    <w:rPr>
      <w:color w:val="0000FF"/>
      <w:u w:val="single"/>
    </w:rPr>
  </w:style>
  <w:style w:type="paragraph" w:styleId="a4">
    <w:name w:val="Normal (Web)"/>
    <w:basedOn w:val="a"/>
    <w:rsid w:val="00287384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287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7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7384"/>
  </w:style>
  <w:style w:type="character" w:customStyle="1" w:styleId="a8">
    <w:name w:val="Основной текст_"/>
    <w:basedOn w:val="a0"/>
    <w:link w:val="7"/>
    <w:rsid w:val="00933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basedOn w:val="a8"/>
    <w:rsid w:val="009334CE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8"/>
    <w:rsid w:val="009334CE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link w:val="a8"/>
    <w:rsid w:val="009334CE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44F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544F8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544F83"/>
    <w:pPr>
      <w:widowControl w:val="0"/>
      <w:shd w:val="clear" w:color="auto" w:fill="FFFFFF"/>
      <w:spacing w:line="317" w:lineRule="exact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30A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23FF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0F24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F2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252673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52673"/>
    <w:pPr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rsid w:val="00252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23C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391C48"/>
    <w:rPr>
      <w:i/>
      <w:iCs/>
    </w:rPr>
  </w:style>
  <w:style w:type="table" w:styleId="af">
    <w:name w:val="Table Grid"/>
    <w:basedOn w:val="a1"/>
    <w:rsid w:val="00C3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6AF7-4422-44F1-92A1-85DA0CE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cp:lastPrinted>2020-02-20T05:53:00Z</cp:lastPrinted>
  <dcterms:created xsi:type="dcterms:W3CDTF">2020-02-20T08:34:00Z</dcterms:created>
  <dcterms:modified xsi:type="dcterms:W3CDTF">2020-02-26T02:48:00Z</dcterms:modified>
</cp:coreProperties>
</file>