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7B" w:rsidRDefault="0080417B"/>
    <w:p w:rsidR="0080417B" w:rsidRPr="0080417B" w:rsidRDefault="0080417B" w:rsidP="00804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7B" w:rsidRPr="0080417B" w:rsidRDefault="0080417B" w:rsidP="00804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1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Организационно-функциональная модель </w:t>
      </w:r>
      <w:r w:rsidRPr="0080417B">
        <w:rPr>
          <w:rFonts w:ascii="Times New Roman" w:hAnsi="Times New Roman" w:cs="Times New Roman"/>
          <w:b/>
          <w:bCs/>
          <w:sz w:val="28"/>
          <w:szCs w:val="28"/>
        </w:rPr>
        <w:t>психологической службы</w:t>
      </w:r>
      <w:r w:rsidRPr="008041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417B" w:rsidRPr="005B7E88" w:rsidRDefault="0080417B" w:rsidP="00351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88">
        <w:rPr>
          <w:rFonts w:ascii="Times New Roman" w:hAnsi="Times New Roman" w:cs="Times New Roman"/>
          <w:b/>
          <w:bCs/>
          <w:sz w:val="28"/>
          <w:szCs w:val="28"/>
        </w:rPr>
        <w:t>в образовании Богучанского района</w:t>
      </w:r>
      <w:r w:rsidR="00917F5D" w:rsidRPr="005B7E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5195D" w:rsidRPr="005B7E88" w:rsidRDefault="0035195D" w:rsidP="00351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7B" w:rsidRPr="005B7E88" w:rsidRDefault="00630FDD">
      <w:pPr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>В системе  образования Богучанского района по состоянию на 20.09.2021г сеть образовательных учреждений  включает 56  учреждений:</w:t>
      </w:r>
    </w:p>
    <w:p w:rsidR="00630FDD" w:rsidRPr="005B7E88" w:rsidRDefault="00630FDD" w:rsidP="00630F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-30 в них воспитанников  в </w:t>
      </w:r>
      <w:proofErr w:type="gramStart"/>
      <w:r w:rsidRPr="005B7E88">
        <w:rPr>
          <w:rFonts w:ascii="Times New Roman" w:hAnsi="Times New Roman" w:cs="Times New Roman"/>
          <w:sz w:val="28"/>
          <w:szCs w:val="28"/>
        </w:rPr>
        <w:t>группах</w:t>
      </w:r>
      <w:r w:rsidR="0023786C" w:rsidRPr="005B7E88">
        <w:rPr>
          <w:rFonts w:ascii="Times New Roman" w:hAnsi="Times New Roman" w:cs="Times New Roman"/>
          <w:sz w:val="28"/>
          <w:szCs w:val="28"/>
        </w:rPr>
        <w:t xml:space="preserve"> </w:t>
      </w:r>
      <w:r w:rsidRPr="005B7E88">
        <w:rPr>
          <w:rFonts w:ascii="Times New Roman" w:hAnsi="Times New Roman" w:cs="Times New Roman"/>
          <w:sz w:val="28"/>
          <w:szCs w:val="28"/>
        </w:rPr>
        <w:t xml:space="preserve"> полного дня</w:t>
      </w:r>
      <w:proofErr w:type="gramEnd"/>
      <w:r w:rsidR="00531CF4">
        <w:rPr>
          <w:rFonts w:ascii="Times New Roman" w:hAnsi="Times New Roman" w:cs="Times New Roman"/>
          <w:sz w:val="28"/>
          <w:szCs w:val="28"/>
        </w:rPr>
        <w:t xml:space="preserve"> </w:t>
      </w:r>
      <w:r w:rsidR="0023786C" w:rsidRPr="005B7E88">
        <w:rPr>
          <w:rFonts w:ascii="Times New Roman" w:hAnsi="Times New Roman" w:cs="Times New Roman"/>
          <w:sz w:val="28"/>
          <w:szCs w:val="28"/>
        </w:rPr>
        <w:t>-</w:t>
      </w:r>
      <w:r w:rsidRPr="005B7E88">
        <w:rPr>
          <w:rFonts w:ascii="Times New Roman" w:hAnsi="Times New Roman" w:cs="Times New Roman"/>
          <w:sz w:val="28"/>
          <w:szCs w:val="28"/>
        </w:rPr>
        <w:t xml:space="preserve"> 2140</w:t>
      </w:r>
      <w:r w:rsidR="0023786C" w:rsidRPr="005B7E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17F5D" w:rsidRPr="005B7E88">
        <w:rPr>
          <w:rFonts w:ascii="Times New Roman" w:hAnsi="Times New Roman" w:cs="Times New Roman"/>
          <w:sz w:val="28"/>
          <w:szCs w:val="28"/>
        </w:rPr>
        <w:t>;</w:t>
      </w:r>
    </w:p>
    <w:p w:rsidR="0023786C" w:rsidRPr="005B7E88" w:rsidRDefault="0023786C" w:rsidP="00630F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7E88">
        <w:rPr>
          <w:rFonts w:ascii="Times New Roman" w:hAnsi="Times New Roman" w:cs="Times New Roman"/>
          <w:sz w:val="28"/>
          <w:szCs w:val="28"/>
        </w:rPr>
        <w:t>муниципальные организации начального основного и среднего общего образования (далее ОУ) -24</w:t>
      </w:r>
      <w:r w:rsidR="00531CF4">
        <w:rPr>
          <w:rFonts w:ascii="Times New Roman" w:hAnsi="Times New Roman" w:cs="Times New Roman"/>
          <w:sz w:val="28"/>
          <w:szCs w:val="28"/>
        </w:rPr>
        <w:t xml:space="preserve"> </w:t>
      </w:r>
      <w:r w:rsidRPr="005B7E88">
        <w:rPr>
          <w:rFonts w:ascii="Times New Roman" w:hAnsi="Times New Roman" w:cs="Times New Roman"/>
          <w:sz w:val="28"/>
          <w:szCs w:val="28"/>
        </w:rPr>
        <w:t xml:space="preserve"> (в том числе 23 средней , 1 основная) в </w:t>
      </w:r>
      <w:r w:rsidR="00917F5D">
        <w:rPr>
          <w:rFonts w:ascii="Times New Roman" w:hAnsi="Times New Roman" w:cs="Times New Roman"/>
          <w:sz w:val="28"/>
          <w:szCs w:val="28"/>
        </w:rPr>
        <w:t>них учащихся 5343 человек  (5258</w:t>
      </w:r>
      <w:r w:rsidRPr="005B7E88">
        <w:rPr>
          <w:rFonts w:ascii="Times New Roman" w:hAnsi="Times New Roman" w:cs="Times New Roman"/>
          <w:sz w:val="28"/>
          <w:szCs w:val="28"/>
        </w:rPr>
        <w:t xml:space="preserve"> человек  в общеобразовательных классах дневных школ , 85 человек  в специальных классах для обучающихся с ограниченными возможностями здоровья , 1 человек  в учебно-консультационном пункте при ОУ);</w:t>
      </w:r>
      <w:proofErr w:type="gramEnd"/>
    </w:p>
    <w:p w:rsidR="00630FDD" w:rsidRPr="005B7E88" w:rsidRDefault="0023786C" w:rsidP="00D93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>33 ребенка получают образования вне организации (в форме семейного образования</w:t>
      </w:r>
      <w:r w:rsidR="00917F5D" w:rsidRPr="005B7E88">
        <w:rPr>
          <w:rFonts w:ascii="Times New Roman" w:hAnsi="Times New Roman" w:cs="Times New Roman"/>
          <w:sz w:val="28"/>
          <w:szCs w:val="28"/>
        </w:rPr>
        <w:t>)</w:t>
      </w:r>
      <w:r w:rsidRPr="005B7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77D" w:rsidRPr="005B7E88" w:rsidRDefault="00D9377D" w:rsidP="00D9377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 xml:space="preserve">В  образования Богучанского района  организована работа </w:t>
      </w:r>
      <w:r w:rsidRPr="005B7E88">
        <w:rPr>
          <w:rFonts w:ascii="Times New Roman" w:hAnsi="Times New Roman" w:cs="Times New Roman"/>
          <w:sz w:val="28"/>
          <w:szCs w:val="28"/>
        </w:rPr>
        <w:br/>
        <w:t xml:space="preserve">по обеспечению доступной психологической помощи обучающимся, </w:t>
      </w:r>
      <w:r w:rsidRPr="005B7E88">
        <w:rPr>
          <w:rFonts w:ascii="Times New Roman" w:hAnsi="Times New Roman" w:cs="Times New Roman"/>
          <w:sz w:val="28"/>
          <w:szCs w:val="28"/>
        </w:rPr>
        <w:br/>
        <w:t>их родителям и педагогам. Для этого в системе психолого-педагогического сопровождения созданы специальные условия:</w:t>
      </w:r>
    </w:p>
    <w:p w:rsidR="00D9377D" w:rsidRPr="005B7E88" w:rsidRDefault="00D9377D" w:rsidP="00917F5D">
      <w:pPr>
        <w:pStyle w:val="ConsPlusNormal0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 xml:space="preserve">работают  43 педагогов-психологов в образовательных организациях дошкольного, общего и среднего  образования; </w:t>
      </w:r>
    </w:p>
    <w:p w:rsidR="00D9377D" w:rsidRPr="005B7E88" w:rsidRDefault="00D9377D" w:rsidP="00917F5D">
      <w:pPr>
        <w:pStyle w:val="ConsPlusNormal0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>созданы и функционируют методические объединения специалистов психологического сопровождения</w:t>
      </w:r>
      <w:r w:rsidR="00917F5D" w:rsidRPr="005B7E88">
        <w:rPr>
          <w:rFonts w:ascii="Times New Roman" w:hAnsi="Times New Roman" w:cs="Times New Roman"/>
          <w:sz w:val="28"/>
          <w:szCs w:val="28"/>
        </w:rPr>
        <w:t>;</w:t>
      </w:r>
    </w:p>
    <w:p w:rsidR="00D9377D" w:rsidRPr="005B7E88" w:rsidRDefault="00917F5D" w:rsidP="00917F5D">
      <w:pPr>
        <w:pStyle w:val="ConsPlusNormal0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функционируе</w:t>
      </w:r>
      <w:r w:rsidR="00D9377D" w:rsidRPr="005B7E88">
        <w:rPr>
          <w:rFonts w:ascii="Times New Roman" w:hAnsi="Times New Roman" w:cs="Times New Roman"/>
          <w:sz w:val="28"/>
          <w:szCs w:val="28"/>
        </w:rPr>
        <w:t>т территориальная  психолог</w:t>
      </w:r>
      <w:proofErr w:type="gramStart"/>
      <w:r w:rsidR="00D9377D" w:rsidRPr="005B7E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9377D" w:rsidRPr="005B7E88">
        <w:rPr>
          <w:rFonts w:ascii="Times New Roman" w:hAnsi="Times New Roman" w:cs="Times New Roman"/>
          <w:sz w:val="28"/>
          <w:szCs w:val="28"/>
        </w:rPr>
        <w:t xml:space="preserve"> медико-педагогических комиссий;</w:t>
      </w:r>
    </w:p>
    <w:p w:rsidR="00D9377D" w:rsidRPr="005B7E88" w:rsidRDefault="00D9377D" w:rsidP="00917F5D">
      <w:pPr>
        <w:pStyle w:val="ConsPlusNormal0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 xml:space="preserve">организовано повышение квалификации педагогов-психологов </w:t>
      </w:r>
      <w:r w:rsidRPr="005B7E88">
        <w:rPr>
          <w:rFonts w:ascii="Times New Roman" w:hAnsi="Times New Roman" w:cs="Times New Roman"/>
          <w:sz w:val="28"/>
          <w:szCs w:val="28"/>
        </w:rPr>
        <w:br/>
        <w:t>и других специалистов, обеспечивающих сопровождение детей, на базе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образования»;</w:t>
      </w:r>
    </w:p>
    <w:p w:rsidR="00917F5D" w:rsidRDefault="00D9377D" w:rsidP="00917F5D">
      <w:pPr>
        <w:pStyle w:val="ConsPlusNormal0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 xml:space="preserve">развивается комплексная система оказания психолого-педагогической, методической и консультативной помощи родителям (законным представителям) детей, а также гражданам, желающим принять </w:t>
      </w:r>
      <w:r w:rsidRPr="005B7E88">
        <w:rPr>
          <w:rFonts w:ascii="Times New Roman" w:hAnsi="Times New Roman" w:cs="Times New Roman"/>
          <w:sz w:val="28"/>
          <w:szCs w:val="28"/>
        </w:rPr>
        <w:br/>
        <w:t>на воспитание детей, оставшихся без по</w:t>
      </w:r>
      <w:r w:rsidR="00917F5D">
        <w:rPr>
          <w:rFonts w:ascii="Times New Roman" w:hAnsi="Times New Roman" w:cs="Times New Roman"/>
          <w:sz w:val="28"/>
          <w:szCs w:val="28"/>
        </w:rPr>
        <w:t xml:space="preserve">печения родителей, в том числе </w:t>
      </w:r>
      <w:r w:rsidRPr="005B7E8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образования. </w:t>
      </w:r>
    </w:p>
    <w:p w:rsidR="00917F5D" w:rsidRDefault="00917F5D" w:rsidP="00917F5D">
      <w:pPr>
        <w:pStyle w:val="ConsPlusNormal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17F5D" w:rsidRDefault="00917F5D" w:rsidP="00917F5D">
      <w:pPr>
        <w:pStyle w:val="ConsPlusNormal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9377D" w:rsidRPr="005B7E88" w:rsidRDefault="00D9377D" w:rsidP="00917F5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E8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="00917F5D">
        <w:rPr>
          <w:rFonts w:ascii="Times New Roman" w:hAnsi="Times New Roman" w:cs="Times New Roman"/>
          <w:sz w:val="28"/>
          <w:szCs w:val="28"/>
        </w:rPr>
        <w:t xml:space="preserve"> </w:t>
      </w:r>
      <w:r w:rsidRPr="005B7E88">
        <w:rPr>
          <w:rFonts w:ascii="Times New Roman" w:hAnsi="Times New Roman" w:cs="Times New Roman"/>
          <w:sz w:val="28"/>
          <w:szCs w:val="28"/>
        </w:rPr>
        <w:t>системы обеспечивают разные формы взаимодействия с родителями</w:t>
      </w:r>
      <w:r w:rsidR="0035195D" w:rsidRPr="005B7E88">
        <w:rPr>
          <w:rFonts w:ascii="Times New Roman" w:hAnsi="Times New Roman" w:cs="Times New Roman"/>
          <w:sz w:val="28"/>
          <w:szCs w:val="28"/>
        </w:rPr>
        <w:t>: 22 консультационных  пункта, 3</w:t>
      </w:r>
      <w:r w:rsidRPr="005B7E88">
        <w:rPr>
          <w:rFonts w:ascii="Times New Roman" w:hAnsi="Times New Roman" w:cs="Times New Roman"/>
          <w:sz w:val="28"/>
          <w:szCs w:val="28"/>
        </w:rPr>
        <w:t xml:space="preserve"> службы ранней помощи, а также клубы выходного дня,   детско-родительские группы</w:t>
      </w:r>
      <w:r w:rsidR="0035195D" w:rsidRPr="005B7E88">
        <w:rPr>
          <w:rFonts w:ascii="Times New Roman" w:hAnsi="Times New Roman" w:cs="Times New Roman"/>
          <w:sz w:val="28"/>
          <w:szCs w:val="28"/>
        </w:rPr>
        <w:t>, школа для родителей</w:t>
      </w:r>
      <w:r w:rsidRPr="005B7E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9377D" w:rsidRPr="005B7E88" w:rsidRDefault="00D9377D" w:rsidP="00D937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 xml:space="preserve">Несмотря на имеющиеся ресурсы психолого-педагогического сопровождения, очевидно </w:t>
      </w:r>
      <w:r w:rsidRPr="005B7E88">
        <w:rPr>
          <w:rFonts w:ascii="Times New Roman" w:hAnsi="Times New Roman" w:cs="Times New Roman"/>
          <w:b/>
          <w:sz w:val="28"/>
          <w:szCs w:val="28"/>
        </w:rPr>
        <w:t>наличие объективных проблем</w:t>
      </w:r>
      <w:r w:rsidRPr="005B7E88">
        <w:rPr>
          <w:rFonts w:ascii="Times New Roman" w:hAnsi="Times New Roman" w:cs="Times New Roman"/>
          <w:sz w:val="28"/>
          <w:szCs w:val="28"/>
        </w:rPr>
        <w:t>:</w:t>
      </w:r>
    </w:p>
    <w:p w:rsidR="00D9377D" w:rsidRPr="005B7E88" w:rsidRDefault="00D9377D" w:rsidP="00D9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i/>
          <w:sz w:val="28"/>
          <w:szCs w:val="28"/>
        </w:rPr>
        <w:t>дефицит психологов, педагогов-психологов и низкий уровень их квалификации, отсутствие практических навыков работы.</w:t>
      </w:r>
      <w:r w:rsidRPr="005B7E88">
        <w:rPr>
          <w:rFonts w:ascii="Times New Roman" w:hAnsi="Times New Roman" w:cs="Times New Roman"/>
          <w:sz w:val="28"/>
          <w:szCs w:val="28"/>
        </w:rPr>
        <w:t xml:space="preserve"> </w:t>
      </w:r>
      <w:r w:rsidRPr="005B7E88">
        <w:rPr>
          <w:rFonts w:ascii="Times New Roman" w:hAnsi="Times New Roman" w:cs="Times New Roman"/>
          <w:sz w:val="28"/>
          <w:szCs w:val="28"/>
        </w:rPr>
        <w:br/>
        <w:t>По статистическим данным, кадровый дефицит – одна из наи</w:t>
      </w:r>
      <w:r w:rsidR="0035195D" w:rsidRPr="005B7E88">
        <w:rPr>
          <w:rFonts w:ascii="Times New Roman" w:hAnsi="Times New Roman" w:cs="Times New Roman"/>
          <w:sz w:val="28"/>
          <w:szCs w:val="28"/>
        </w:rPr>
        <w:t>более выраженных проблем</w:t>
      </w:r>
      <w:r w:rsidRPr="005B7E88">
        <w:rPr>
          <w:rFonts w:ascii="Times New Roman" w:hAnsi="Times New Roman" w:cs="Times New Roman"/>
          <w:sz w:val="28"/>
          <w:szCs w:val="28"/>
        </w:rPr>
        <w:t xml:space="preserve"> образования Богучанского района.  </w:t>
      </w:r>
    </w:p>
    <w:p w:rsidR="00D9377D" w:rsidRPr="005B7E88" w:rsidRDefault="00D9377D" w:rsidP="00D9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9377D" w:rsidRPr="005B7E88" w:rsidTr="00157C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Введено ставок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Потребность всего</w:t>
            </w:r>
          </w:p>
        </w:tc>
      </w:tr>
      <w:tr w:rsidR="00D9377D" w:rsidRPr="005B7E88" w:rsidTr="00157C5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Дошкольное образование</w:t>
            </w:r>
          </w:p>
        </w:tc>
      </w:tr>
      <w:tr w:rsidR="00D9377D" w:rsidRPr="005B7E88" w:rsidTr="00157C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917F5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917F5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9377D" w:rsidRPr="005B7E88" w:rsidTr="00157C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Учитель-дефектолог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917F5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917F5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9377D" w:rsidRPr="005B7E88" w:rsidTr="00157C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917F5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917F5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9377D" w:rsidRPr="005B7E88" w:rsidTr="00157C5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образование</w:t>
            </w:r>
          </w:p>
        </w:tc>
      </w:tr>
      <w:tr w:rsidR="00D9377D" w:rsidRPr="005B7E88" w:rsidTr="00157C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35195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D9377D" w:rsidRPr="005B7E88" w:rsidTr="00157C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*</w:t>
            </w:r>
          </w:p>
        </w:tc>
      </w:tr>
      <w:tr w:rsidR="00D9377D" w:rsidRPr="005B7E88" w:rsidTr="00157C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Учитель-дефектолог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35195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35195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9377D" w:rsidRPr="005B7E88" w:rsidTr="00157C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35195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D9377D" w:rsidRPr="005B7E88" w:rsidTr="00157C5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профессиональное образование</w:t>
            </w:r>
          </w:p>
        </w:tc>
      </w:tr>
      <w:tr w:rsidR="00D9377D" w:rsidRPr="005B7E88" w:rsidTr="00157C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35195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D63D7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9377D" w:rsidRPr="005B7E88" w:rsidTr="00157C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35195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7D" w:rsidRPr="005B7E88" w:rsidRDefault="00D9377D" w:rsidP="00157C5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5B7E8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*</w:t>
            </w:r>
          </w:p>
        </w:tc>
      </w:tr>
    </w:tbl>
    <w:p w:rsidR="00D9377D" w:rsidRPr="005B7E88" w:rsidRDefault="00D9377D" w:rsidP="00D937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 xml:space="preserve">* </w:t>
      </w:r>
      <w:r w:rsidRPr="00917F5D">
        <w:rPr>
          <w:rFonts w:ascii="Times New Roman" w:hAnsi="Times New Roman" w:cs="Times New Roman"/>
          <w:sz w:val="20"/>
        </w:rPr>
        <w:t xml:space="preserve">Действующими нормативно-правовыми документами не определяется количество </w:t>
      </w:r>
      <w:proofErr w:type="gramStart"/>
      <w:r w:rsidRPr="00917F5D">
        <w:rPr>
          <w:rFonts w:ascii="Times New Roman" w:hAnsi="Times New Roman" w:cs="Times New Roman"/>
          <w:sz w:val="20"/>
        </w:rPr>
        <w:t>обучающихся</w:t>
      </w:r>
      <w:proofErr w:type="gramEnd"/>
      <w:r w:rsidRPr="00917F5D">
        <w:rPr>
          <w:rFonts w:ascii="Times New Roman" w:hAnsi="Times New Roman" w:cs="Times New Roman"/>
          <w:sz w:val="20"/>
        </w:rPr>
        <w:t xml:space="preserve"> на ставку социального педагога.</w:t>
      </w:r>
    </w:p>
    <w:p w:rsidR="00630FDD" w:rsidRPr="005B7E88" w:rsidRDefault="00D9377D" w:rsidP="0035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 xml:space="preserve">Результаты мониторинга организации психолого-педагогического сопровождения демонстрируют и недостаточность профессиональных компетенций специалистов: неумение педагогов-психологов разрабатывать </w:t>
      </w:r>
      <w:r w:rsidRPr="005B7E88">
        <w:rPr>
          <w:rFonts w:ascii="Times New Roman" w:hAnsi="Times New Roman" w:cs="Times New Roman"/>
          <w:sz w:val="28"/>
          <w:szCs w:val="28"/>
        </w:rPr>
        <w:br/>
        <w:t xml:space="preserve">и реализовывать коррекционно-развивающие, профилактические программы, недостаточное владение методами своевременной диагностики и выявления трудностей в освоении образовательных программ, социализации </w:t>
      </w:r>
      <w:r w:rsidRPr="005B7E88">
        <w:rPr>
          <w:rFonts w:ascii="Times New Roman" w:hAnsi="Times New Roman" w:cs="Times New Roman"/>
          <w:sz w:val="28"/>
          <w:szCs w:val="28"/>
        </w:rPr>
        <w:br/>
        <w:t xml:space="preserve">и поведении, отсутствие навыков организации адресной работы с разными категориями детей и семей, применения современных технологий психологической поддержки. Особые сложности испытывают психологи </w:t>
      </w:r>
      <w:r w:rsidRPr="005B7E88">
        <w:rPr>
          <w:rFonts w:ascii="Times New Roman" w:hAnsi="Times New Roman" w:cs="Times New Roman"/>
          <w:sz w:val="28"/>
          <w:szCs w:val="28"/>
        </w:rPr>
        <w:br/>
        <w:t xml:space="preserve">в работе с обучающимися с ограниченными возможностями здоровья, </w:t>
      </w:r>
      <w:r w:rsidRPr="005B7E88">
        <w:rPr>
          <w:rFonts w:ascii="Times New Roman" w:hAnsi="Times New Roman" w:cs="Times New Roman"/>
          <w:sz w:val="28"/>
          <w:szCs w:val="28"/>
        </w:rPr>
        <w:br/>
        <w:t xml:space="preserve">с </w:t>
      </w:r>
      <w:proofErr w:type="spellStart"/>
      <w:r w:rsidRPr="005B7E8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B7E88">
        <w:rPr>
          <w:rFonts w:ascii="Times New Roman" w:hAnsi="Times New Roman" w:cs="Times New Roman"/>
          <w:sz w:val="28"/>
          <w:szCs w:val="28"/>
        </w:rPr>
        <w:t xml:space="preserve"> поведением, одаренными детьми.</w:t>
      </w:r>
    </w:p>
    <w:p w:rsidR="0035195D" w:rsidRDefault="0035195D" w:rsidP="0035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b/>
          <w:sz w:val="28"/>
          <w:szCs w:val="28"/>
        </w:rPr>
        <w:t xml:space="preserve">Модель психологической службы Богучанского района </w:t>
      </w:r>
      <w:r w:rsidRPr="005B7E88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Pr="005B7E88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5B7E88">
        <w:rPr>
          <w:rFonts w:ascii="Times New Roman" w:hAnsi="Times New Roman" w:cs="Times New Roman"/>
          <w:i/>
          <w:sz w:val="28"/>
          <w:szCs w:val="28"/>
        </w:rPr>
        <w:t>целях определения единых подходов</w:t>
      </w:r>
      <w:r w:rsidRPr="005B7E88">
        <w:rPr>
          <w:rFonts w:ascii="Times New Roman" w:hAnsi="Times New Roman" w:cs="Times New Roman"/>
          <w:sz w:val="28"/>
          <w:szCs w:val="28"/>
        </w:rPr>
        <w:t xml:space="preserve"> к организации психологической службы в системе образования Красноярского края</w:t>
      </w:r>
      <w:r w:rsidR="005B7E88">
        <w:rPr>
          <w:rFonts w:ascii="Times New Roman" w:hAnsi="Times New Roman" w:cs="Times New Roman"/>
          <w:sz w:val="28"/>
          <w:szCs w:val="28"/>
        </w:rPr>
        <w:t>.</w:t>
      </w:r>
    </w:p>
    <w:p w:rsidR="005B7E88" w:rsidRPr="005B7E88" w:rsidRDefault="005B7E88" w:rsidP="0035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5D" w:rsidRPr="002A62D6" w:rsidRDefault="002A62D6" w:rsidP="003519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2D6">
        <w:rPr>
          <w:rFonts w:ascii="Times New Roman" w:hAnsi="Times New Roman" w:cs="Times New Roman"/>
          <w:b/>
          <w:sz w:val="28"/>
          <w:szCs w:val="28"/>
        </w:rPr>
        <w:t>Ценностно 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2D6">
        <w:rPr>
          <w:rFonts w:ascii="Times New Roman" w:hAnsi="Times New Roman" w:cs="Times New Roman"/>
          <w:b/>
          <w:sz w:val="28"/>
          <w:szCs w:val="28"/>
        </w:rPr>
        <w:t>целевой</w:t>
      </w:r>
      <w:r w:rsidR="00B13FC7" w:rsidRPr="002A62D6">
        <w:rPr>
          <w:rFonts w:ascii="Times New Roman" w:hAnsi="Times New Roman" w:cs="Times New Roman"/>
          <w:b/>
          <w:sz w:val="28"/>
          <w:szCs w:val="28"/>
        </w:rPr>
        <w:t>:</w:t>
      </w:r>
    </w:p>
    <w:p w:rsidR="002A62D6" w:rsidRPr="005B7E88" w:rsidRDefault="002A62D6" w:rsidP="003519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6367" w:rsidRDefault="0035195D" w:rsidP="0035195D">
      <w:pPr>
        <w:pStyle w:val="a5"/>
        <w:suppressAutoHyphens/>
        <w:spacing w:line="216" w:lineRule="auto"/>
        <w:jc w:val="left"/>
        <w:rPr>
          <w:b/>
          <w:color w:val="000000"/>
          <w:szCs w:val="28"/>
        </w:rPr>
      </w:pPr>
      <w:r w:rsidRPr="005B7E88">
        <w:rPr>
          <w:b/>
          <w:color w:val="000000"/>
          <w:szCs w:val="28"/>
        </w:rPr>
        <w:t>Цель психологической службы МСО</w:t>
      </w:r>
      <w:r w:rsidR="00B13FC7" w:rsidRPr="005B7E88">
        <w:rPr>
          <w:b/>
          <w:color w:val="000000"/>
          <w:szCs w:val="28"/>
        </w:rPr>
        <w:t>:</w:t>
      </w:r>
      <w:r w:rsidRPr="005B7E88">
        <w:rPr>
          <w:b/>
          <w:color w:val="000000"/>
          <w:szCs w:val="28"/>
        </w:rPr>
        <w:t xml:space="preserve"> </w:t>
      </w:r>
    </w:p>
    <w:p w:rsidR="00B13FC7" w:rsidRDefault="00B13FC7" w:rsidP="00576367">
      <w:pPr>
        <w:pStyle w:val="a5"/>
        <w:suppressAutoHyphens/>
        <w:spacing w:line="216" w:lineRule="auto"/>
        <w:jc w:val="both"/>
        <w:rPr>
          <w:color w:val="000000"/>
          <w:szCs w:val="28"/>
        </w:rPr>
      </w:pPr>
    </w:p>
    <w:p w:rsidR="00576367" w:rsidRPr="00B13FC7" w:rsidRDefault="00576367" w:rsidP="00576367">
      <w:pPr>
        <w:pStyle w:val="a5"/>
        <w:suppressAutoHyphens/>
        <w:spacing w:line="216" w:lineRule="auto"/>
        <w:jc w:val="both"/>
        <w:rPr>
          <w:color w:val="000000"/>
          <w:szCs w:val="28"/>
        </w:rPr>
      </w:pPr>
      <w:r w:rsidRPr="00B13FC7">
        <w:rPr>
          <w:color w:val="000000"/>
          <w:szCs w:val="28"/>
        </w:rPr>
        <w:lastRenderedPageBreak/>
        <w:t xml:space="preserve">Обеспечение  </w:t>
      </w:r>
      <w:r w:rsidRPr="00B13FC7">
        <w:rPr>
          <w:color w:val="000000"/>
          <w:szCs w:val="28"/>
          <w:shd w:val="clear" w:color="auto" w:fill="FFFFFF"/>
        </w:rPr>
        <w:t>психического и психологического здоровья детей.</w:t>
      </w:r>
    </w:p>
    <w:p w:rsidR="005B7E88" w:rsidRDefault="00576367" w:rsidP="00B13FC7">
      <w:pPr>
        <w:pStyle w:val="a5"/>
        <w:suppressAutoHyphens/>
        <w:spacing w:line="216" w:lineRule="auto"/>
        <w:jc w:val="both"/>
        <w:rPr>
          <w:b/>
          <w:szCs w:val="28"/>
        </w:rPr>
      </w:pPr>
      <w:r w:rsidRPr="00B13FC7">
        <w:rPr>
          <w:color w:val="353535"/>
          <w:szCs w:val="28"/>
          <w:shd w:val="clear" w:color="auto" w:fill="FFFFFF"/>
        </w:rPr>
        <w:t>С</w:t>
      </w:r>
      <w:r w:rsidR="0035195D" w:rsidRPr="00B13FC7">
        <w:rPr>
          <w:color w:val="353535"/>
          <w:szCs w:val="28"/>
          <w:shd w:val="clear" w:color="auto" w:fill="FFFFFF"/>
        </w:rPr>
        <w:t xml:space="preserve">оздание психолого-педагогических условий  для успешного решения задач развития, социализации, адаптации и </w:t>
      </w:r>
      <w:r w:rsidR="00FC19A3" w:rsidRPr="00B13FC7">
        <w:rPr>
          <w:color w:val="353535"/>
          <w:szCs w:val="28"/>
          <w:shd w:val="clear" w:color="auto" w:fill="FFFFFF"/>
        </w:rPr>
        <w:t>интеграции,</w:t>
      </w:r>
      <w:r w:rsidR="0035195D" w:rsidRPr="00B13FC7">
        <w:rPr>
          <w:color w:val="353535"/>
          <w:szCs w:val="28"/>
          <w:shd w:val="clear" w:color="auto" w:fill="FFFFFF"/>
        </w:rPr>
        <w:t xml:space="preserve"> обучающихся</w:t>
      </w:r>
      <w:r w:rsidRPr="00B13FC7">
        <w:rPr>
          <w:color w:val="353535"/>
          <w:szCs w:val="28"/>
          <w:shd w:val="clear" w:color="auto" w:fill="FFFFFF"/>
        </w:rPr>
        <w:t xml:space="preserve"> на всех возрастных этапах.</w:t>
      </w:r>
    </w:p>
    <w:p w:rsidR="005B7E88" w:rsidRPr="00B13FC7" w:rsidRDefault="0035195D" w:rsidP="005B7E88">
      <w:pPr>
        <w:rPr>
          <w:rFonts w:ascii="Times New Roman" w:hAnsi="Times New Roman" w:cs="Times New Roman"/>
          <w:b/>
          <w:sz w:val="28"/>
          <w:szCs w:val="28"/>
        </w:rPr>
      </w:pPr>
      <w:r w:rsidRPr="00B13FC7">
        <w:rPr>
          <w:rFonts w:ascii="Times New Roman" w:hAnsi="Times New Roman" w:cs="Times New Roman"/>
          <w:b/>
          <w:sz w:val="28"/>
          <w:szCs w:val="28"/>
        </w:rPr>
        <w:t>Задачи</w:t>
      </w:r>
      <w:r w:rsidR="002A62D6" w:rsidRPr="00B13FC7">
        <w:rPr>
          <w:rFonts w:ascii="Times New Roman" w:hAnsi="Times New Roman" w:cs="Times New Roman"/>
          <w:b/>
          <w:sz w:val="28"/>
          <w:szCs w:val="28"/>
        </w:rPr>
        <w:t>:</w:t>
      </w:r>
      <w:r w:rsidR="005B7E88" w:rsidRPr="00B13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D9D" w:rsidRPr="00B13FC7" w:rsidRDefault="005B7E88" w:rsidP="00D02D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r w:rsidR="00D02D9D" w:rsidRPr="00B13F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всесторонней, качественной, </w:t>
      </w:r>
      <w:r w:rsidRPr="00B13F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мобиль</w:t>
      </w:r>
      <w:r w:rsidR="00D02D9D" w:rsidRPr="00B13F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ной психолого-педагогической </w:t>
      </w:r>
      <w:r w:rsidRPr="00B13F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D02D9D" w:rsidRPr="00B13F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поддержки </w:t>
      </w:r>
      <w:proofErr w:type="gramStart"/>
      <w:r w:rsidR="00D02D9D" w:rsidRPr="00B13F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D02D9D" w:rsidRPr="00B13F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E88" w:rsidRPr="00B13FC7" w:rsidRDefault="00D02D9D" w:rsidP="00D02D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C7">
        <w:rPr>
          <w:rFonts w:ascii="Times New Roman" w:hAnsi="Times New Roman" w:cs="Times New Roman"/>
          <w:sz w:val="28"/>
          <w:szCs w:val="28"/>
          <w:lang w:eastAsia="ru-RU"/>
        </w:rPr>
        <w:t>Прогнозирование и п</w:t>
      </w:r>
      <w:r w:rsidR="005B7E88" w:rsidRPr="00B13FC7">
        <w:rPr>
          <w:rFonts w:ascii="Times New Roman" w:hAnsi="Times New Roman" w:cs="Times New Roman"/>
          <w:sz w:val="28"/>
          <w:szCs w:val="28"/>
          <w:lang w:eastAsia="ru-RU"/>
        </w:rPr>
        <w:t>рофилактика социальных рисков в системе образования</w:t>
      </w:r>
      <w:r w:rsidRPr="00B13FC7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5B7E88" w:rsidRPr="00B13FC7">
        <w:rPr>
          <w:rFonts w:ascii="Times New Roman" w:hAnsi="Times New Roman" w:cs="Times New Roman"/>
          <w:sz w:val="28"/>
          <w:szCs w:val="28"/>
          <w:lang w:eastAsia="ru-RU"/>
        </w:rPr>
        <w:t>эмоционального выгорания, личностных и профессиональных деформаций  педагогических работников;</w:t>
      </w:r>
    </w:p>
    <w:p w:rsidR="005B7E88" w:rsidRPr="00B13FC7" w:rsidRDefault="005B7E88" w:rsidP="00B13F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FC7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консультативной помощи педагогам и родителям по вопросам обучения, воспитания и развития </w:t>
      </w:r>
      <w:proofErr w:type="gramStart"/>
      <w:r w:rsidRPr="00B13FC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13F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E88" w:rsidRPr="005B7E88" w:rsidRDefault="005B7E88" w:rsidP="005B7E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 управления</w:t>
      </w:r>
      <w:r w:rsidR="002A62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E88" w:rsidRPr="002A62D6" w:rsidRDefault="005B7E88" w:rsidP="005B7E8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A62D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A62D6">
        <w:rPr>
          <w:rFonts w:ascii="Times New Roman" w:hAnsi="Times New Roman" w:cs="Times New Roman"/>
          <w:b/>
          <w:i/>
          <w:sz w:val="28"/>
          <w:szCs w:val="28"/>
        </w:rPr>
        <w:t xml:space="preserve"> уровень управления </w:t>
      </w:r>
      <w:proofErr w:type="gramStart"/>
      <w:r w:rsidRPr="002A62D6">
        <w:rPr>
          <w:rFonts w:ascii="Times New Roman" w:hAnsi="Times New Roman" w:cs="Times New Roman"/>
          <w:b/>
          <w:i/>
          <w:sz w:val="28"/>
          <w:szCs w:val="28"/>
        </w:rPr>
        <w:t>МСО :</w:t>
      </w:r>
      <w:proofErr w:type="gramEnd"/>
    </w:p>
    <w:p w:rsidR="005B7E88" w:rsidRDefault="005B7E88" w:rsidP="005B7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proofErr w:type="gramStart"/>
      <w:r w:rsidRPr="005B7E88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: документы федерального уровня</w:t>
      </w:r>
      <w:r w:rsidR="00B13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и муниципального уровня</w:t>
      </w:r>
      <w:r w:rsidR="00B13FC7">
        <w:rPr>
          <w:rFonts w:ascii="Times New Roman" w:hAnsi="Times New Roman" w:cs="Times New Roman"/>
          <w:sz w:val="28"/>
          <w:szCs w:val="28"/>
        </w:rPr>
        <w:t>;</w:t>
      </w:r>
    </w:p>
    <w:p w:rsidR="005B7E88" w:rsidRDefault="005B7E88" w:rsidP="005B7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 xml:space="preserve"> </w:t>
      </w:r>
      <w:r w:rsidRPr="005B7E88">
        <w:rPr>
          <w:rFonts w:ascii="Times New Roman" w:hAnsi="Times New Roman" w:cs="Times New Roman"/>
          <w:sz w:val="28"/>
          <w:szCs w:val="28"/>
          <w:lang w:eastAsia="ru-RU"/>
        </w:rPr>
        <w:t>Консультативно-методический</w:t>
      </w:r>
      <w:r w:rsidR="00B13FC7" w:rsidRPr="005B7E88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территориальная психолог </w:t>
      </w:r>
      <w:r w:rsidR="004C6163">
        <w:rPr>
          <w:rFonts w:ascii="Times New Roman" w:hAnsi="Times New Roman" w:cs="Times New Roman"/>
          <w:sz w:val="28"/>
          <w:szCs w:val="28"/>
          <w:lang w:eastAsia="ru-RU"/>
        </w:rPr>
        <w:t>–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едико-педагогическая комиссия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далее </w:t>
      </w:r>
      <w:r w:rsidRPr="005B7E88">
        <w:rPr>
          <w:rFonts w:ascii="Times New Roman" w:hAnsi="Times New Roman" w:cs="Times New Roman"/>
          <w:sz w:val="28"/>
          <w:szCs w:val="28"/>
          <w:lang w:eastAsia="ru-RU"/>
        </w:rPr>
        <w:t>ТПМПК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C6163" w:rsidRPr="005B7E8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районное методическое объединение (</w:t>
      </w:r>
      <w:r w:rsidRPr="005B7E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далее </w:t>
      </w:r>
      <w:r w:rsidRPr="005B7E88">
        <w:rPr>
          <w:rFonts w:ascii="Times New Roman" w:hAnsi="Times New Roman" w:cs="Times New Roman"/>
          <w:sz w:val="28"/>
          <w:szCs w:val="28"/>
          <w:lang w:eastAsia="ru-RU"/>
        </w:rPr>
        <w:t>РМО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B7E8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педагогов-психологов, старших воспитателей</w:t>
      </w:r>
      <w:r w:rsidR="004C6163">
        <w:rPr>
          <w:rFonts w:ascii="Times New Roman" w:hAnsi="Times New Roman" w:cs="Times New Roman"/>
          <w:sz w:val="28"/>
          <w:szCs w:val="28"/>
          <w:lang w:eastAsia="ru-RU"/>
        </w:rPr>
        <w:t xml:space="preserve"> ДОУ</w:t>
      </w:r>
      <w:r w:rsidR="004C6163" w:rsidRPr="005B7E8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B7E88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 работающих с детьми с ОВЗ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E88" w:rsidRDefault="005B7E88" w:rsidP="005B7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7E88">
        <w:rPr>
          <w:rFonts w:ascii="Times New Roman" w:hAnsi="Times New Roman" w:cs="Times New Roman"/>
          <w:sz w:val="28"/>
          <w:szCs w:val="28"/>
        </w:rPr>
        <w:t xml:space="preserve">Мониторинговый аналитические справки, отчеты, мониторинг </w:t>
      </w:r>
      <w:r w:rsidR="004C6163">
        <w:rPr>
          <w:rFonts w:ascii="Times New Roman" w:hAnsi="Times New Roman" w:cs="Times New Roman"/>
          <w:sz w:val="28"/>
          <w:szCs w:val="28"/>
        </w:rPr>
        <w:t xml:space="preserve"> внутренней системы оценки качества образования  (далее </w:t>
      </w:r>
      <w:r w:rsidRPr="005B7E88">
        <w:rPr>
          <w:rFonts w:ascii="Times New Roman" w:hAnsi="Times New Roman" w:cs="Times New Roman"/>
          <w:sz w:val="28"/>
          <w:szCs w:val="28"/>
        </w:rPr>
        <w:t>ВСОКО</w:t>
      </w:r>
      <w:r w:rsidR="004C6163">
        <w:rPr>
          <w:rFonts w:ascii="Times New Roman" w:hAnsi="Times New Roman" w:cs="Times New Roman"/>
          <w:sz w:val="28"/>
          <w:szCs w:val="28"/>
        </w:rPr>
        <w:t>)</w:t>
      </w:r>
      <w:r w:rsidRPr="005B7E88">
        <w:rPr>
          <w:rFonts w:ascii="Times New Roman" w:hAnsi="Times New Roman" w:cs="Times New Roman"/>
          <w:sz w:val="28"/>
          <w:szCs w:val="28"/>
        </w:rPr>
        <w:t>,</w:t>
      </w:r>
      <w:r w:rsidR="004C6163">
        <w:rPr>
          <w:rFonts w:ascii="Times New Roman" w:hAnsi="Times New Roman" w:cs="Times New Roman"/>
          <w:sz w:val="28"/>
          <w:szCs w:val="28"/>
        </w:rPr>
        <w:t xml:space="preserve"> мониторинг качества дошкольного образования (далее </w:t>
      </w:r>
      <w:r w:rsidRPr="005B7E88">
        <w:rPr>
          <w:rFonts w:ascii="Times New Roman" w:hAnsi="Times New Roman" w:cs="Times New Roman"/>
          <w:sz w:val="28"/>
          <w:szCs w:val="28"/>
        </w:rPr>
        <w:t xml:space="preserve"> МКДО</w:t>
      </w:r>
      <w:r w:rsidR="004C6163">
        <w:rPr>
          <w:rFonts w:ascii="Times New Roman" w:hAnsi="Times New Roman" w:cs="Times New Roman"/>
          <w:sz w:val="28"/>
          <w:szCs w:val="28"/>
        </w:rPr>
        <w:t>).</w:t>
      </w:r>
    </w:p>
    <w:p w:rsidR="004C6163" w:rsidRPr="002A62D6" w:rsidRDefault="004C6163" w:rsidP="004C6163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C6163" w:rsidRPr="002A62D6" w:rsidRDefault="004C6163" w:rsidP="004C6163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A62D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A62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A62D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A62D6">
        <w:rPr>
          <w:rFonts w:ascii="Times New Roman" w:hAnsi="Times New Roman" w:cs="Times New Roman"/>
          <w:b/>
          <w:i/>
          <w:sz w:val="28"/>
          <w:szCs w:val="28"/>
        </w:rPr>
        <w:t xml:space="preserve">  уровень</w:t>
      </w:r>
      <w:proofErr w:type="gramEnd"/>
      <w:r w:rsidRPr="002A62D6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 ОО (образовательных организаций):</w:t>
      </w:r>
    </w:p>
    <w:p w:rsidR="004C6163" w:rsidRDefault="002A62D6" w:rsidP="004C6163">
      <w:pPr>
        <w:pStyle w:val="3"/>
        <w:numPr>
          <w:ilvl w:val="0"/>
          <w:numId w:val="6"/>
        </w:num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4C616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C6163" w:rsidRPr="004C6163">
        <w:rPr>
          <w:rFonts w:ascii="Times New Roman" w:hAnsi="Times New Roman" w:cs="Times New Roman"/>
          <w:sz w:val="28"/>
          <w:szCs w:val="28"/>
          <w:lang w:eastAsia="ru-RU"/>
        </w:rPr>
        <w:t>рганизационно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3FC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C61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163" w:rsidRPr="004C6163">
        <w:rPr>
          <w:rFonts w:ascii="Times New Roman" w:hAnsi="Times New Roman" w:cs="Times New Roman"/>
          <w:sz w:val="28"/>
          <w:szCs w:val="28"/>
          <w:lang w:eastAsia="ru-RU"/>
        </w:rPr>
        <w:t>правовой</w:t>
      </w:r>
      <w:r w:rsidR="00B13FC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A12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3FC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C6163" w:rsidRPr="004C6163">
        <w:rPr>
          <w:rFonts w:ascii="Times New Roman" w:hAnsi="Times New Roman" w:cs="Times New Roman"/>
          <w:sz w:val="28"/>
          <w:szCs w:val="28"/>
        </w:rPr>
        <w:t>локальные</w:t>
      </w:r>
      <w:r w:rsidR="00B13FC7">
        <w:rPr>
          <w:rFonts w:ascii="Times New Roman" w:hAnsi="Times New Roman" w:cs="Times New Roman"/>
          <w:sz w:val="28"/>
          <w:szCs w:val="28"/>
        </w:rPr>
        <w:t xml:space="preserve"> акты)</w:t>
      </w:r>
      <w:r w:rsidR="004C6163" w:rsidRPr="004C6163">
        <w:rPr>
          <w:rFonts w:ascii="Times New Roman" w:hAnsi="Times New Roman" w:cs="Times New Roman"/>
          <w:sz w:val="28"/>
          <w:szCs w:val="28"/>
        </w:rPr>
        <w:t xml:space="preserve"> Положение, приказы</w:t>
      </w:r>
      <w:r w:rsidR="004C61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616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C616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4C6163">
        <w:rPr>
          <w:rFonts w:ascii="Times New Roman" w:hAnsi="Times New Roman" w:cs="Times New Roman"/>
          <w:sz w:val="28"/>
          <w:szCs w:val="28"/>
        </w:rPr>
        <w:t>;</w:t>
      </w:r>
    </w:p>
    <w:p w:rsidR="004C6163" w:rsidRDefault="004C6163" w:rsidP="004C6163">
      <w:pPr>
        <w:pStyle w:val="3"/>
        <w:numPr>
          <w:ilvl w:val="0"/>
          <w:numId w:val="6"/>
        </w:num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4C6163">
        <w:rPr>
          <w:rFonts w:ascii="Times New Roman" w:hAnsi="Times New Roman" w:cs="Times New Roman"/>
          <w:sz w:val="28"/>
          <w:szCs w:val="28"/>
          <w:lang w:eastAsia="ru-RU"/>
        </w:rPr>
        <w:t>Консультативно-методический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 w:rsidRPr="004C6163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консультативные</w:t>
      </w:r>
      <w:r w:rsidR="002A62D6" w:rsidRPr="004C616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психолого-педагогический консилиум  ( далее </w:t>
      </w:r>
      <w:r w:rsidRPr="004C61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6163">
        <w:rPr>
          <w:rFonts w:ascii="Times New Roman" w:hAnsi="Times New Roman" w:cs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16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психолог- педагогическая служба  школы ( далее</w:t>
      </w:r>
      <w:r w:rsidRPr="004C6163">
        <w:rPr>
          <w:rFonts w:ascii="Times New Roman" w:hAnsi="Times New Roman" w:cs="Times New Roman"/>
          <w:sz w:val="28"/>
          <w:szCs w:val="28"/>
          <w:lang w:eastAsia="ru-RU"/>
        </w:rPr>
        <w:t xml:space="preserve"> ППС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C6163">
        <w:rPr>
          <w:rFonts w:ascii="Times New Roman" w:hAnsi="Times New Roman" w:cs="Times New Roman"/>
          <w:sz w:val="28"/>
          <w:szCs w:val="28"/>
          <w:lang w:eastAsia="ru-RU"/>
        </w:rPr>
        <w:t>,  школьная служба медиации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6163" w:rsidRDefault="004C6163" w:rsidP="004C6163">
      <w:pPr>
        <w:pStyle w:val="3"/>
        <w:numPr>
          <w:ilvl w:val="0"/>
          <w:numId w:val="6"/>
        </w:numPr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  <w:r w:rsidRPr="004C6163">
        <w:rPr>
          <w:rFonts w:ascii="Times New Roman" w:hAnsi="Times New Roman" w:cs="Times New Roman"/>
          <w:sz w:val="28"/>
          <w:szCs w:val="28"/>
        </w:rPr>
        <w:t>Мониторинговый аналитические справки, отчеты, мониторинг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163" w:rsidRDefault="004C6163" w:rsidP="004C6163">
      <w:pPr>
        <w:pStyle w:val="3"/>
        <w:suppressAutoHyphens/>
        <w:rPr>
          <w:rFonts w:ascii="Times New Roman" w:hAnsi="Times New Roman" w:cs="Times New Roman"/>
          <w:sz w:val="28"/>
          <w:szCs w:val="28"/>
        </w:rPr>
      </w:pPr>
    </w:p>
    <w:p w:rsidR="004C6163" w:rsidRPr="004C6163" w:rsidRDefault="004C6163" w:rsidP="004C6163">
      <w:pPr>
        <w:pStyle w:val="3"/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4C6163">
        <w:rPr>
          <w:rFonts w:ascii="Times New Roman" w:hAnsi="Times New Roman" w:cs="Times New Roman"/>
          <w:b/>
          <w:sz w:val="28"/>
          <w:szCs w:val="28"/>
        </w:rPr>
        <w:t>Структурно  - функциональный компонент  модели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C61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163" w:rsidRPr="002A62D6" w:rsidRDefault="004C6163" w:rsidP="004C6163">
      <w:pPr>
        <w:pStyle w:val="5"/>
        <w:jc w:val="both"/>
        <w:rPr>
          <w:b/>
          <w:i/>
          <w:sz w:val="28"/>
          <w:szCs w:val="28"/>
        </w:rPr>
      </w:pPr>
      <w:r w:rsidRPr="002A62D6">
        <w:rPr>
          <w:b/>
          <w:i/>
          <w:sz w:val="28"/>
          <w:szCs w:val="28"/>
        </w:rPr>
        <w:t>Структура ПСО муниципалитета:</w:t>
      </w:r>
    </w:p>
    <w:p w:rsidR="002A62D6" w:rsidRPr="002A62D6" w:rsidRDefault="004C6163" w:rsidP="004C61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62D6">
        <w:rPr>
          <w:rFonts w:ascii="Times New Roman" w:hAnsi="Times New Roman" w:cs="Times New Roman"/>
          <w:b/>
          <w:i/>
          <w:sz w:val="28"/>
          <w:szCs w:val="28"/>
        </w:rPr>
        <w:t>Структуры, обеспечивающие ПСО:</w:t>
      </w:r>
    </w:p>
    <w:p w:rsidR="002A62D6" w:rsidRPr="002A62D6" w:rsidRDefault="002A62D6" w:rsidP="002A62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62D6">
        <w:rPr>
          <w:rFonts w:ascii="Times New Roman" w:hAnsi="Times New Roman" w:cs="Times New Roman"/>
          <w:sz w:val="28"/>
          <w:szCs w:val="28"/>
        </w:rPr>
        <w:lastRenderedPageBreak/>
        <w:t xml:space="preserve">районные методические объединения </w:t>
      </w:r>
      <w:r w:rsidR="004C6163" w:rsidRPr="002A62D6">
        <w:rPr>
          <w:rFonts w:ascii="Times New Roman" w:hAnsi="Times New Roman" w:cs="Times New Roman"/>
          <w:sz w:val="28"/>
          <w:szCs w:val="28"/>
        </w:rPr>
        <w:t xml:space="preserve">педагогов–психологов, учителей-логопедов, учителей–дефектологов, ТПМПК, Консультационные пункты ОО: ДОУ, СОШ; </w:t>
      </w:r>
    </w:p>
    <w:p w:rsidR="002A62D6" w:rsidRDefault="004C6163" w:rsidP="002A62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62D6">
        <w:rPr>
          <w:rFonts w:ascii="Times New Roman" w:hAnsi="Times New Roman" w:cs="Times New Roman"/>
          <w:sz w:val="28"/>
          <w:szCs w:val="28"/>
        </w:rPr>
        <w:t xml:space="preserve">ресурсный класс на базе </w:t>
      </w:r>
      <w:r w:rsidR="002A62D6">
        <w:rPr>
          <w:rFonts w:ascii="Times New Roman" w:hAnsi="Times New Roman" w:cs="Times New Roman"/>
          <w:sz w:val="28"/>
          <w:szCs w:val="28"/>
        </w:rPr>
        <w:t xml:space="preserve">МКОУ Богучанская средняя школа № 1  им. К.И Безруких,  </w:t>
      </w:r>
      <w:r w:rsidRPr="002A62D6">
        <w:rPr>
          <w:rFonts w:ascii="Times New Roman" w:hAnsi="Times New Roman" w:cs="Times New Roman"/>
          <w:sz w:val="28"/>
          <w:szCs w:val="28"/>
        </w:rPr>
        <w:t>КГБОУ «Таежнинская школа - интернат», комбинированная группа для детей  с ОВЗ на базе МКДОУ детский сад  №7 «Буратино»</w:t>
      </w:r>
      <w:r w:rsidR="00B13FC7">
        <w:rPr>
          <w:rFonts w:ascii="Times New Roman" w:hAnsi="Times New Roman" w:cs="Times New Roman"/>
          <w:sz w:val="28"/>
          <w:szCs w:val="28"/>
        </w:rPr>
        <w:t xml:space="preserve"> с.Богучаны</w:t>
      </w:r>
      <w:r w:rsidRPr="002A62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62D6" w:rsidRDefault="004C6163" w:rsidP="002A62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62D6">
        <w:rPr>
          <w:rFonts w:ascii="Times New Roman" w:hAnsi="Times New Roman" w:cs="Times New Roman"/>
          <w:sz w:val="28"/>
          <w:szCs w:val="28"/>
        </w:rPr>
        <w:t>СПО: Богучанский филиал КГБ ПОУ «</w:t>
      </w:r>
      <w:proofErr w:type="spellStart"/>
      <w:r w:rsidRPr="002A62D6">
        <w:rPr>
          <w:rFonts w:ascii="Times New Roman" w:hAnsi="Times New Roman" w:cs="Times New Roman"/>
          <w:sz w:val="28"/>
          <w:szCs w:val="28"/>
        </w:rPr>
        <w:t>Приангарский</w:t>
      </w:r>
      <w:proofErr w:type="spellEnd"/>
      <w:r w:rsidRPr="002A62D6">
        <w:rPr>
          <w:rFonts w:ascii="Times New Roman" w:hAnsi="Times New Roman" w:cs="Times New Roman"/>
          <w:sz w:val="28"/>
          <w:szCs w:val="28"/>
        </w:rPr>
        <w:t xml:space="preserve"> политехнический техникум», КГБ ПОУ «</w:t>
      </w:r>
      <w:proofErr w:type="spellStart"/>
      <w:r w:rsidRPr="002A62D6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Pr="002A62D6">
        <w:rPr>
          <w:rFonts w:ascii="Times New Roman" w:hAnsi="Times New Roman" w:cs="Times New Roman"/>
          <w:sz w:val="28"/>
          <w:szCs w:val="28"/>
        </w:rPr>
        <w:t xml:space="preserve"> техникум лесных технологий»; </w:t>
      </w:r>
    </w:p>
    <w:p w:rsidR="002A62D6" w:rsidRDefault="004C6163" w:rsidP="002A62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62D6">
        <w:rPr>
          <w:rFonts w:ascii="Times New Roman" w:hAnsi="Times New Roman" w:cs="Times New Roman"/>
          <w:sz w:val="28"/>
          <w:szCs w:val="28"/>
        </w:rPr>
        <w:t xml:space="preserve"> система дополнительного образования: </w:t>
      </w:r>
      <w:r w:rsidR="002A62D6">
        <w:rPr>
          <w:rFonts w:ascii="Times New Roman" w:hAnsi="Times New Roman" w:cs="Times New Roman"/>
          <w:sz w:val="28"/>
          <w:szCs w:val="28"/>
        </w:rPr>
        <w:t xml:space="preserve"> МБОУ  ДОД </w:t>
      </w:r>
      <w:r w:rsidRPr="002A62D6">
        <w:rPr>
          <w:rFonts w:ascii="Times New Roman" w:hAnsi="Times New Roman" w:cs="Times New Roman"/>
          <w:sz w:val="28"/>
          <w:szCs w:val="28"/>
        </w:rPr>
        <w:t xml:space="preserve"> «Центр роста»,  </w:t>
      </w:r>
      <w:r w:rsidR="002A62D6">
        <w:rPr>
          <w:rFonts w:ascii="Times New Roman" w:hAnsi="Times New Roman" w:cs="Times New Roman"/>
          <w:sz w:val="28"/>
          <w:szCs w:val="28"/>
        </w:rPr>
        <w:t xml:space="preserve"> МБОУ  ДО </w:t>
      </w:r>
      <w:r w:rsidRPr="002A62D6">
        <w:rPr>
          <w:rFonts w:ascii="Times New Roman" w:hAnsi="Times New Roman" w:cs="Times New Roman"/>
          <w:sz w:val="28"/>
          <w:szCs w:val="28"/>
        </w:rPr>
        <w:t>ДЮСШ, М</w:t>
      </w:r>
      <w:r w:rsidR="002A62D6">
        <w:rPr>
          <w:rFonts w:ascii="Times New Roman" w:hAnsi="Times New Roman" w:cs="Times New Roman"/>
          <w:sz w:val="28"/>
          <w:szCs w:val="28"/>
        </w:rPr>
        <w:t>БУ «ЦС и ДМ»;</w:t>
      </w:r>
      <w:r w:rsidRPr="002A62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163" w:rsidRPr="002A62D6" w:rsidRDefault="004C6163" w:rsidP="002A62D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62D6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="002A62D6">
        <w:rPr>
          <w:rFonts w:ascii="Times New Roman" w:hAnsi="Times New Roman" w:cs="Times New Roman"/>
          <w:sz w:val="28"/>
          <w:szCs w:val="28"/>
        </w:rPr>
        <w:t xml:space="preserve"> </w:t>
      </w:r>
      <w:r w:rsidRPr="002A62D6">
        <w:rPr>
          <w:rFonts w:ascii="Times New Roman" w:hAnsi="Times New Roman" w:cs="Times New Roman"/>
          <w:sz w:val="28"/>
          <w:szCs w:val="28"/>
        </w:rPr>
        <w:t>с которыми  взаимодействует ПСО</w:t>
      </w:r>
      <w:r w:rsidR="00C24C57">
        <w:rPr>
          <w:rFonts w:ascii="Times New Roman" w:hAnsi="Times New Roman" w:cs="Times New Roman"/>
          <w:sz w:val="28"/>
          <w:szCs w:val="28"/>
        </w:rPr>
        <w:t xml:space="preserve"> </w:t>
      </w:r>
      <w:r w:rsidRPr="002A62D6">
        <w:rPr>
          <w:rFonts w:ascii="Times New Roman" w:hAnsi="Times New Roman" w:cs="Times New Roman"/>
          <w:sz w:val="28"/>
          <w:szCs w:val="28"/>
        </w:rPr>
        <w:t xml:space="preserve"> (КГБУ  КЦСОН СО «Богучанский»,  </w:t>
      </w:r>
      <w:r w:rsidR="002A62D6">
        <w:rPr>
          <w:rFonts w:ascii="Times New Roman" w:hAnsi="Times New Roman" w:cs="Times New Roman"/>
          <w:sz w:val="28"/>
          <w:szCs w:val="28"/>
        </w:rPr>
        <w:t xml:space="preserve"> </w:t>
      </w:r>
      <w:r w:rsidRPr="002A62D6">
        <w:rPr>
          <w:rFonts w:ascii="Times New Roman" w:hAnsi="Times New Roman" w:cs="Times New Roman"/>
          <w:sz w:val="28"/>
          <w:szCs w:val="28"/>
        </w:rPr>
        <w:t>отдел опеки и попечительства</w:t>
      </w:r>
      <w:r w:rsidR="002A62D6">
        <w:rPr>
          <w:rFonts w:ascii="Times New Roman" w:hAnsi="Times New Roman" w:cs="Times New Roman"/>
          <w:sz w:val="28"/>
          <w:szCs w:val="28"/>
        </w:rPr>
        <w:t xml:space="preserve"> </w:t>
      </w:r>
      <w:r w:rsidR="009B6809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2A62D6">
        <w:rPr>
          <w:rFonts w:ascii="Times New Roman" w:hAnsi="Times New Roman" w:cs="Times New Roman"/>
          <w:sz w:val="28"/>
          <w:szCs w:val="28"/>
        </w:rPr>
        <w:t xml:space="preserve"> администрации Богучанского района</w:t>
      </w:r>
      <w:r w:rsidR="00B13FC7">
        <w:rPr>
          <w:rFonts w:ascii="Times New Roman" w:hAnsi="Times New Roman" w:cs="Times New Roman"/>
          <w:sz w:val="28"/>
          <w:szCs w:val="28"/>
        </w:rPr>
        <w:t>,</w:t>
      </w:r>
      <w:r w:rsidRPr="002A62D6">
        <w:rPr>
          <w:rFonts w:ascii="Times New Roman" w:hAnsi="Times New Roman" w:cs="Times New Roman"/>
          <w:sz w:val="28"/>
          <w:szCs w:val="28"/>
        </w:rPr>
        <w:t xml:space="preserve"> отдел   МВД  по </w:t>
      </w:r>
      <w:proofErr w:type="spellStart"/>
      <w:r w:rsidRPr="002A62D6">
        <w:rPr>
          <w:rFonts w:ascii="Times New Roman" w:hAnsi="Times New Roman" w:cs="Times New Roman"/>
          <w:sz w:val="28"/>
          <w:szCs w:val="28"/>
        </w:rPr>
        <w:t>Богучанскому</w:t>
      </w:r>
      <w:proofErr w:type="spellEnd"/>
      <w:r w:rsidRPr="002A62D6">
        <w:rPr>
          <w:rFonts w:ascii="Times New Roman" w:hAnsi="Times New Roman" w:cs="Times New Roman"/>
          <w:sz w:val="28"/>
          <w:szCs w:val="28"/>
        </w:rPr>
        <w:t xml:space="preserve"> району:</w:t>
      </w:r>
      <w:proofErr w:type="gramEnd"/>
      <w:r w:rsidRPr="002A62D6">
        <w:rPr>
          <w:rFonts w:ascii="Times New Roman" w:hAnsi="Times New Roman" w:cs="Times New Roman"/>
          <w:sz w:val="28"/>
          <w:szCs w:val="28"/>
        </w:rPr>
        <w:t xml:space="preserve"> ОПДН, </w:t>
      </w:r>
      <w:proofErr w:type="spellStart"/>
      <w:r w:rsidRPr="002A62D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2A62D6">
        <w:rPr>
          <w:rFonts w:ascii="Times New Roman" w:hAnsi="Times New Roman" w:cs="Times New Roman"/>
          <w:sz w:val="28"/>
          <w:szCs w:val="28"/>
        </w:rPr>
        <w:t xml:space="preserve">,  КГБУЗ «Богучанская  РБ», КГПБ  «Красноярска краевая психиатрическая больница» </w:t>
      </w:r>
      <w:r w:rsidR="002A62D6">
        <w:rPr>
          <w:rFonts w:ascii="Times New Roman" w:hAnsi="Times New Roman" w:cs="Times New Roman"/>
          <w:sz w:val="28"/>
          <w:szCs w:val="28"/>
        </w:rPr>
        <w:t>др.</w:t>
      </w:r>
    </w:p>
    <w:p w:rsidR="004C6163" w:rsidRPr="004C6163" w:rsidRDefault="004C6163" w:rsidP="004C6163">
      <w:pPr>
        <w:rPr>
          <w:rFonts w:ascii="Times New Roman" w:hAnsi="Times New Roman" w:cs="Times New Roman"/>
          <w:sz w:val="28"/>
          <w:szCs w:val="28"/>
        </w:rPr>
      </w:pPr>
      <w:r w:rsidRPr="004C6163">
        <w:rPr>
          <w:rFonts w:ascii="Times New Roman" w:hAnsi="Times New Roman" w:cs="Times New Roman"/>
          <w:b/>
          <w:sz w:val="28"/>
          <w:szCs w:val="28"/>
        </w:rPr>
        <w:t>Функции структур</w:t>
      </w:r>
      <w:r w:rsidRPr="004C6163">
        <w:rPr>
          <w:rFonts w:ascii="Times New Roman" w:hAnsi="Times New Roman" w:cs="Times New Roman"/>
          <w:sz w:val="28"/>
          <w:szCs w:val="28"/>
        </w:rPr>
        <w:t>:</w:t>
      </w:r>
      <w:r w:rsidRPr="004C6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6163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="00C24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163">
        <w:rPr>
          <w:rFonts w:ascii="Times New Roman" w:hAnsi="Times New Roman" w:cs="Times New Roman"/>
          <w:color w:val="000000"/>
          <w:sz w:val="28"/>
          <w:szCs w:val="28"/>
        </w:rPr>
        <w:t>уровень организации психологической службы является законодательным по отношению к нижестоящему уровню  и исполнительным по отношению к вышестоящему.</w:t>
      </w:r>
      <w:proofErr w:type="gramEnd"/>
    </w:p>
    <w:p w:rsidR="004C6163" w:rsidRPr="004C6163" w:rsidRDefault="004C6163" w:rsidP="004C6163">
      <w:pPr>
        <w:rPr>
          <w:rFonts w:ascii="Times New Roman" w:hAnsi="Times New Roman" w:cs="Times New Roman"/>
          <w:sz w:val="28"/>
          <w:szCs w:val="28"/>
        </w:rPr>
      </w:pPr>
      <w:r w:rsidRPr="004C6163">
        <w:rPr>
          <w:rFonts w:ascii="Times New Roman" w:hAnsi="Times New Roman" w:cs="Times New Roman"/>
          <w:b/>
          <w:sz w:val="28"/>
          <w:szCs w:val="28"/>
        </w:rPr>
        <w:t>Условия функционирования ПСО</w:t>
      </w:r>
      <w:r w:rsidR="002A62D6" w:rsidRPr="004C6163">
        <w:rPr>
          <w:rFonts w:ascii="Times New Roman" w:hAnsi="Times New Roman" w:cs="Times New Roman"/>
          <w:sz w:val="28"/>
          <w:szCs w:val="28"/>
        </w:rPr>
        <w:t>:</w:t>
      </w:r>
      <w:r w:rsidRPr="004C6163">
        <w:rPr>
          <w:rFonts w:ascii="Times New Roman" w:hAnsi="Times New Roman" w:cs="Times New Roman"/>
          <w:sz w:val="28"/>
          <w:szCs w:val="28"/>
        </w:rPr>
        <w:t xml:space="preserve"> не реже  1 раз в квартал </w:t>
      </w:r>
      <w:r w:rsidR="002A62D6" w:rsidRPr="004C6163">
        <w:rPr>
          <w:rFonts w:ascii="Times New Roman" w:hAnsi="Times New Roman" w:cs="Times New Roman"/>
          <w:sz w:val="28"/>
          <w:szCs w:val="28"/>
        </w:rPr>
        <w:t>(</w:t>
      </w:r>
      <w:r w:rsidRPr="004C6163">
        <w:rPr>
          <w:rFonts w:ascii="Times New Roman" w:hAnsi="Times New Roman" w:cs="Times New Roman"/>
          <w:sz w:val="28"/>
          <w:szCs w:val="28"/>
        </w:rPr>
        <w:t xml:space="preserve">по мере обращения  </w:t>
      </w:r>
      <w:proofErr w:type="gramStart"/>
      <w:r w:rsidRPr="004C6163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2A62D6" w:rsidRPr="004C6163">
        <w:rPr>
          <w:rFonts w:ascii="Times New Roman" w:hAnsi="Times New Roman" w:cs="Times New Roman"/>
          <w:sz w:val="28"/>
          <w:szCs w:val="28"/>
        </w:rPr>
        <w:t>)</w:t>
      </w:r>
      <w:r w:rsidRPr="004C6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D6" w:rsidRDefault="002A62D6" w:rsidP="004C6163">
      <w:pPr>
        <w:pStyle w:val="3"/>
        <w:suppressAutoHyphens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62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Содержательно - технологический компонент  модели:</w:t>
      </w:r>
    </w:p>
    <w:p w:rsidR="00310F4C" w:rsidRDefault="002A62D6" w:rsidP="004C6163">
      <w:pPr>
        <w:pStyle w:val="3"/>
        <w:suppressAutoHyphens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A62D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Направления  деятельности психологической службы</w:t>
      </w:r>
      <w:r w:rsidR="00310F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10F4C" w:rsidRDefault="00310F4C" w:rsidP="00310F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0F4C">
        <w:rPr>
          <w:rFonts w:ascii="Times New Roman" w:hAnsi="Times New Roman" w:cs="Times New Roman"/>
          <w:sz w:val="28"/>
          <w:szCs w:val="28"/>
        </w:rPr>
        <w:t xml:space="preserve">Работа с обучающимися разного возраста и разными потребностями (ОВЗ, дети – инвалиды, ТЖС, СОП,  группа риска, </w:t>
      </w:r>
      <w:proofErr w:type="spellStart"/>
      <w:r w:rsidRPr="00310F4C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Pr="00310F4C">
        <w:rPr>
          <w:rFonts w:ascii="Times New Roman" w:hAnsi="Times New Roman" w:cs="Times New Roman"/>
          <w:sz w:val="28"/>
          <w:szCs w:val="28"/>
        </w:rPr>
        <w:t xml:space="preserve"> дети: одарённые и т.д.</w:t>
      </w:r>
      <w:r w:rsidR="008349E0" w:rsidRPr="00310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F4C" w:rsidRDefault="00310F4C" w:rsidP="00310F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0F4C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F4C" w:rsidRDefault="00310F4C" w:rsidP="00310F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0F4C">
        <w:rPr>
          <w:rFonts w:ascii="Times New Roman" w:hAnsi="Times New Roman" w:cs="Times New Roman"/>
          <w:sz w:val="28"/>
          <w:szCs w:val="28"/>
        </w:rPr>
        <w:t>Работа с педагогами и педагогическим коллективом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F4C" w:rsidRDefault="00310F4C" w:rsidP="00310F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0F4C">
        <w:rPr>
          <w:rFonts w:ascii="Times New Roman" w:hAnsi="Times New Roman" w:cs="Times New Roman"/>
          <w:sz w:val="28"/>
          <w:szCs w:val="28"/>
        </w:rPr>
        <w:t>Работа с органами самоуправления (</w:t>
      </w:r>
      <w:proofErr w:type="spellStart"/>
      <w:r w:rsidRPr="00310F4C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310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F4C" w:rsidRDefault="00310F4C" w:rsidP="00310F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0F4C">
        <w:rPr>
          <w:rFonts w:ascii="Times New Roman" w:hAnsi="Times New Roman" w:cs="Times New Roman"/>
          <w:sz w:val="28"/>
          <w:szCs w:val="28"/>
        </w:rPr>
        <w:t>Работа с административной  командой (в административной команде)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0F4C" w:rsidRPr="00310F4C" w:rsidRDefault="00310F4C" w:rsidP="00310F4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10F4C">
        <w:rPr>
          <w:rFonts w:ascii="Times New Roman" w:hAnsi="Times New Roman" w:cs="Times New Roman"/>
          <w:sz w:val="28"/>
          <w:szCs w:val="28"/>
        </w:rPr>
        <w:t>Организационно-методическая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F4C" w:rsidRDefault="00310F4C" w:rsidP="00310F4C">
      <w:pPr>
        <w:ind w:left="485"/>
        <w:rPr>
          <w:rFonts w:ascii="Times New Roman" w:hAnsi="Times New Roman" w:cs="Times New Roman"/>
          <w:sz w:val="28"/>
          <w:szCs w:val="28"/>
        </w:rPr>
      </w:pPr>
    </w:p>
    <w:p w:rsidR="00B13FC7" w:rsidRDefault="00B13FC7" w:rsidP="00310F4C">
      <w:pPr>
        <w:ind w:left="485"/>
        <w:rPr>
          <w:rFonts w:ascii="Times New Roman" w:hAnsi="Times New Roman" w:cs="Times New Roman"/>
          <w:sz w:val="28"/>
          <w:szCs w:val="28"/>
        </w:rPr>
      </w:pPr>
    </w:p>
    <w:p w:rsidR="00310F4C" w:rsidRPr="00B13FC7" w:rsidRDefault="00310F4C" w:rsidP="00310F4C">
      <w:pPr>
        <w:ind w:left="485"/>
        <w:rPr>
          <w:rFonts w:ascii="Times New Roman" w:hAnsi="Times New Roman" w:cs="Times New Roman"/>
          <w:b/>
          <w:i/>
          <w:sz w:val="28"/>
          <w:szCs w:val="28"/>
        </w:rPr>
      </w:pPr>
      <w:r w:rsidRPr="00B13FC7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Методы, способы, технологии, формы работы психологической службы:</w:t>
      </w:r>
    </w:p>
    <w:tbl>
      <w:tblPr>
        <w:tblStyle w:val="a4"/>
        <w:tblW w:w="0" w:type="auto"/>
        <w:tblInd w:w="485" w:type="dxa"/>
        <w:tblLook w:val="04A0"/>
      </w:tblPr>
      <w:tblGrid>
        <w:gridCol w:w="2976"/>
        <w:gridCol w:w="6110"/>
      </w:tblGrid>
      <w:tr w:rsidR="00EF1F5B" w:rsidRPr="00B13FC7" w:rsidTr="008E499E">
        <w:tc>
          <w:tcPr>
            <w:tcW w:w="2976" w:type="dxa"/>
          </w:tcPr>
          <w:p w:rsidR="00EF1F5B" w:rsidRPr="00B13FC7" w:rsidRDefault="00EF1F5B" w:rsidP="008E49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F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6110" w:type="dxa"/>
          </w:tcPr>
          <w:p w:rsidR="00EF1F5B" w:rsidRPr="00B13FC7" w:rsidRDefault="00B13FC7" w:rsidP="008E4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EF1F5B"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</w:t>
            </w:r>
            <w:r w:rsidR="008E499E"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EF1F5B"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наблюдение</w:t>
            </w:r>
            <w:r w:rsidR="008E499E"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EF1F5B"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эксперимент</w:t>
            </w:r>
            <w:r w:rsidR="008E499E"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EF1F5B"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визуализация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EF1F5B" w:rsidRPr="00B13FC7" w:rsidRDefault="00EF1F5B" w:rsidP="008E4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психодиагностическое тестирование</w:t>
            </w:r>
            <w:r w:rsidR="008E499E"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</w:t>
            </w:r>
            <w:r w:rsidR="008E499E"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8E499E"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proofErr w:type="gramStart"/>
            <w:r w:rsidR="008E499E" w:rsidRPr="00B13F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</w:tr>
      <w:tr w:rsidR="008E499E" w:rsidRPr="00B13FC7" w:rsidTr="008E499E">
        <w:tc>
          <w:tcPr>
            <w:tcW w:w="2976" w:type="dxa"/>
          </w:tcPr>
          <w:p w:rsidR="008E499E" w:rsidRPr="00B13FC7" w:rsidRDefault="008E499E" w:rsidP="008E49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F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Способы</w:t>
            </w:r>
          </w:p>
        </w:tc>
        <w:tc>
          <w:tcPr>
            <w:tcW w:w="6110" w:type="dxa"/>
          </w:tcPr>
          <w:p w:rsidR="008E499E" w:rsidRPr="00B13FC7" w:rsidRDefault="00B13FC7" w:rsidP="008E499E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499E" w:rsidRPr="00B13FC7">
              <w:rPr>
                <w:rFonts w:ascii="Times New Roman" w:hAnsi="Times New Roman" w:cs="Times New Roman"/>
                <w:sz w:val="28"/>
                <w:szCs w:val="28"/>
              </w:rPr>
              <w:t>ифференциация и индивидуализация обучения и воспитания;</w:t>
            </w:r>
          </w:p>
          <w:p w:rsidR="008E499E" w:rsidRPr="00B13FC7" w:rsidRDefault="00B13FC7" w:rsidP="008E499E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499E" w:rsidRPr="00B13FC7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 реализация программ адресной помощи </w:t>
            </w:r>
            <w:proofErr w:type="gramStart"/>
            <w:r w:rsidR="008E499E" w:rsidRPr="00B13FC7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8E499E" w:rsidRPr="00B13FC7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групп;</w:t>
            </w:r>
          </w:p>
          <w:p w:rsidR="008E499E" w:rsidRPr="008349E0" w:rsidRDefault="008E499E" w:rsidP="008E499E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FC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и экспертиза психологических составляющих образования и др. </w:t>
            </w:r>
          </w:p>
        </w:tc>
      </w:tr>
      <w:tr w:rsidR="00EF1F5B" w:rsidRPr="00B13FC7" w:rsidTr="008E499E">
        <w:tc>
          <w:tcPr>
            <w:tcW w:w="2976" w:type="dxa"/>
          </w:tcPr>
          <w:p w:rsidR="00EF1F5B" w:rsidRPr="00B13FC7" w:rsidRDefault="00EF1F5B" w:rsidP="008E49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F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Технологии</w:t>
            </w:r>
          </w:p>
        </w:tc>
        <w:tc>
          <w:tcPr>
            <w:tcW w:w="6110" w:type="dxa"/>
          </w:tcPr>
          <w:p w:rsidR="00EF1F5B" w:rsidRPr="00B13FC7" w:rsidRDefault="00EF1F5B" w:rsidP="008E499E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333333"/>
                <w:sz w:val="28"/>
                <w:szCs w:val="28"/>
              </w:rPr>
            </w:pPr>
            <w:r w:rsidRPr="00B13FC7">
              <w:rPr>
                <w:b/>
                <w:color w:val="333333"/>
                <w:sz w:val="28"/>
                <w:szCs w:val="28"/>
              </w:rPr>
              <w:t>информационные</w:t>
            </w:r>
            <w:r w:rsidRPr="00B13FC7">
              <w:rPr>
                <w:color w:val="333333"/>
                <w:sz w:val="28"/>
                <w:szCs w:val="28"/>
              </w:rPr>
              <w:t xml:space="preserve"> через применение </w:t>
            </w:r>
            <w:proofErr w:type="gramStart"/>
            <w:r w:rsidRPr="00B13FC7">
              <w:rPr>
                <w:color w:val="333333"/>
                <w:sz w:val="28"/>
                <w:szCs w:val="28"/>
              </w:rPr>
              <w:t>которых</w:t>
            </w:r>
            <w:proofErr w:type="gramEnd"/>
            <w:r w:rsidRPr="00B13FC7">
              <w:rPr>
                <w:color w:val="333333"/>
                <w:sz w:val="28"/>
                <w:szCs w:val="28"/>
              </w:rPr>
              <w:t xml:space="preserve"> форм</w:t>
            </w:r>
            <w:r w:rsidR="00B13FC7">
              <w:rPr>
                <w:color w:val="333333"/>
                <w:sz w:val="28"/>
                <w:szCs w:val="28"/>
              </w:rPr>
              <w:t>ируются знания, умения и навыки;</w:t>
            </w:r>
          </w:p>
          <w:p w:rsidR="00EF1F5B" w:rsidRPr="00B13FC7" w:rsidRDefault="00EF1F5B" w:rsidP="008E499E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333333"/>
                <w:sz w:val="28"/>
                <w:szCs w:val="28"/>
              </w:rPr>
            </w:pPr>
            <w:r w:rsidRPr="00B13FC7">
              <w:rPr>
                <w:b/>
                <w:color w:val="333333"/>
                <w:sz w:val="28"/>
                <w:szCs w:val="28"/>
              </w:rPr>
              <w:t>операционные</w:t>
            </w:r>
            <w:r w:rsidRPr="00B13FC7">
              <w:rPr>
                <w:color w:val="333333"/>
                <w:sz w:val="28"/>
                <w:szCs w:val="28"/>
              </w:rPr>
              <w:t xml:space="preserve"> технологии обеспечивают формирован</w:t>
            </w:r>
            <w:r w:rsidR="00B13FC7">
              <w:rPr>
                <w:color w:val="333333"/>
                <w:sz w:val="28"/>
                <w:szCs w:val="28"/>
              </w:rPr>
              <w:t>ие способов умственных действий;</w:t>
            </w:r>
          </w:p>
          <w:p w:rsidR="00EF1F5B" w:rsidRPr="00B13FC7" w:rsidRDefault="00EF1F5B" w:rsidP="008E499E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333333"/>
                <w:sz w:val="28"/>
                <w:szCs w:val="28"/>
              </w:rPr>
            </w:pPr>
            <w:r w:rsidRPr="00B13FC7">
              <w:rPr>
                <w:b/>
                <w:color w:val="333333"/>
                <w:sz w:val="28"/>
                <w:szCs w:val="28"/>
              </w:rPr>
              <w:t>технологии саморазвития</w:t>
            </w:r>
            <w:r w:rsidRPr="00B13FC7">
              <w:rPr>
                <w:color w:val="333333"/>
                <w:sz w:val="28"/>
                <w:szCs w:val="28"/>
              </w:rPr>
              <w:t xml:space="preserve"> направлены на формирование само</w:t>
            </w:r>
            <w:r w:rsidR="00B13FC7">
              <w:rPr>
                <w:color w:val="333333"/>
                <w:sz w:val="28"/>
                <w:szCs w:val="28"/>
              </w:rPr>
              <w:t>управляющих механизмов личности;</w:t>
            </w:r>
          </w:p>
          <w:p w:rsidR="00EF1F5B" w:rsidRPr="00B13FC7" w:rsidRDefault="00EF1F5B" w:rsidP="008E499E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333333"/>
                <w:sz w:val="28"/>
                <w:szCs w:val="28"/>
              </w:rPr>
            </w:pPr>
            <w:r w:rsidRPr="00B13FC7">
              <w:rPr>
                <w:b/>
                <w:color w:val="333333"/>
                <w:sz w:val="28"/>
                <w:szCs w:val="28"/>
              </w:rPr>
              <w:t>эвристические</w:t>
            </w:r>
            <w:r w:rsidR="00B13FC7">
              <w:rPr>
                <w:color w:val="333333"/>
                <w:sz w:val="28"/>
                <w:szCs w:val="28"/>
              </w:rPr>
              <w:t xml:space="preserve"> </w:t>
            </w:r>
            <w:r w:rsidRPr="00B13FC7">
              <w:rPr>
                <w:color w:val="333333"/>
                <w:sz w:val="28"/>
                <w:szCs w:val="28"/>
              </w:rPr>
              <w:t xml:space="preserve"> на развитие т</w:t>
            </w:r>
            <w:r w:rsidR="00B13FC7">
              <w:rPr>
                <w:color w:val="333333"/>
                <w:sz w:val="28"/>
                <w:szCs w:val="28"/>
              </w:rPr>
              <w:t>ворческих способностей личности;</w:t>
            </w:r>
          </w:p>
          <w:p w:rsidR="00EF1F5B" w:rsidRPr="00B13FC7" w:rsidRDefault="00EF1F5B" w:rsidP="008E499E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333333"/>
                <w:sz w:val="28"/>
                <w:szCs w:val="28"/>
              </w:rPr>
            </w:pPr>
            <w:r w:rsidRPr="00B13FC7">
              <w:rPr>
                <w:b/>
                <w:color w:val="333333"/>
                <w:sz w:val="28"/>
                <w:szCs w:val="28"/>
              </w:rPr>
              <w:t xml:space="preserve">прикладные </w:t>
            </w:r>
            <w:r w:rsidRPr="00B13FC7">
              <w:rPr>
                <w:color w:val="333333"/>
                <w:sz w:val="28"/>
                <w:szCs w:val="28"/>
              </w:rPr>
              <w:t>развивают действенн</w:t>
            </w:r>
            <w:r w:rsidR="00B13FC7">
              <w:rPr>
                <w:color w:val="333333"/>
                <w:sz w:val="28"/>
                <w:szCs w:val="28"/>
              </w:rPr>
              <w:t>о – практическую сферу личности;</w:t>
            </w:r>
          </w:p>
          <w:p w:rsidR="008E499E" w:rsidRPr="00B13FC7" w:rsidRDefault="008E499E" w:rsidP="008E499E">
            <w:pPr>
              <w:pStyle w:val="a7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333333"/>
                <w:sz w:val="28"/>
                <w:szCs w:val="28"/>
              </w:rPr>
            </w:pPr>
            <w:r w:rsidRPr="00B13FC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технология обучающих игр</w:t>
            </w:r>
            <w:r w:rsidR="00B13FC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8E499E" w:rsidRPr="00B13FC7" w:rsidRDefault="00576367" w:rsidP="008E499E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333333"/>
                <w:sz w:val="28"/>
                <w:szCs w:val="28"/>
              </w:rPr>
            </w:pPr>
            <w:proofErr w:type="spellStart"/>
            <w:r w:rsidRPr="00B13FC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з</w:t>
            </w:r>
            <w:r w:rsidR="008E499E" w:rsidRPr="00B13FC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доровьесберегающие</w:t>
            </w:r>
            <w:proofErr w:type="spellEnd"/>
            <w:r w:rsidR="008E499E" w:rsidRPr="00B13FC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технологии</w:t>
            </w:r>
            <w:r w:rsidR="00B13FC7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:rsidR="00EF1F5B" w:rsidRPr="008349E0" w:rsidRDefault="00576367" w:rsidP="008349E0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333333"/>
                <w:sz w:val="28"/>
                <w:szCs w:val="28"/>
              </w:rPr>
            </w:pPr>
            <w:proofErr w:type="spellStart"/>
            <w:r w:rsidRPr="00B13FC7">
              <w:rPr>
                <w:b/>
                <w:bCs/>
                <w:color w:val="333333"/>
                <w:sz w:val="28"/>
                <w:szCs w:val="28"/>
              </w:rPr>
              <w:t>д</w:t>
            </w:r>
            <w:r w:rsidR="008E499E" w:rsidRPr="00B13FC7">
              <w:rPr>
                <w:b/>
                <w:bCs/>
                <w:color w:val="333333"/>
                <w:sz w:val="28"/>
                <w:szCs w:val="28"/>
              </w:rPr>
              <w:t>ичностно</w:t>
            </w:r>
            <w:proofErr w:type="spellEnd"/>
            <w:r w:rsidR="008E499E" w:rsidRPr="00B13FC7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="00B13FC7">
              <w:rPr>
                <w:b/>
                <w:bCs/>
                <w:color w:val="333333"/>
                <w:sz w:val="28"/>
                <w:szCs w:val="28"/>
              </w:rPr>
              <w:t>–</w:t>
            </w:r>
            <w:r w:rsidR="008E499E" w:rsidRPr="00B13FC7">
              <w:rPr>
                <w:b/>
                <w:bCs/>
                <w:color w:val="333333"/>
                <w:sz w:val="28"/>
                <w:szCs w:val="28"/>
              </w:rPr>
              <w:t> ориентированные</w:t>
            </w:r>
            <w:r w:rsidR="00B13FC7"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</w:tc>
      </w:tr>
      <w:tr w:rsidR="008E499E" w:rsidRPr="008E499E" w:rsidTr="008E499E">
        <w:tc>
          <w:tcPr>
            <w:tcW w:w="2976" w:type="dxa"/>
          </w:tcPr>
          <w:p w:rsidR="008E499E" w:rsidRPr="00B13FC7" w:rsidRDefault="008E499E" w:rsidP="008E49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F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</w:t>
            </w:r>
          </w:p>
        </w:tc>
        <w:tc>
          <w:tcPr>
            <w:tcW w:w="6110" w:type="dxa"/>
          </w:tcPr>
          <w:p w:rsidR="008E499E" w:rsidRPr="00B13FC7" w:rsidRDefault="008E499E" w:rsidP="008349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FC7">
              <w:rPr>
                <w:rFonts w:ascii="Times New Roman" w:hAnsi="Times New Roman" w:cs="Times New Roman"/>
                <w:sz w:val="28"/>
                <w:szCs w:val="28"/>
              </w:rPr>
              <w:t>просвещение;</w:t>
            </w:r>
          </w:p>
          <w:p w:rsidR="008E499E" w:rsidRPr="00B13FC7" w:rsidRDefault="008E499E" w:rsidP="008E499E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FC7">
              <w:rPr>
                <w:rFonts w:ascii="Times New Roman" w:hAnsi="Times New Roman" w:cs="Times New Roman"/>
                <w:sz w:val="28"/>
                <w:szCs w:val="28"/>
              </w:rPr>
              <w:t>профилактика;</w:t>
            </w:r>
          </w:p>
          <w:p w:rsidR="008E499E" w:rsidRPr="00B13FC7" w:rsidRDefault="008E499E" w:rsidP="008E499E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FC7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консультирование;</w:t>
            </w:r>
          </w:p>
          <w:p w:rsidR="008E499E" w:rsidRPr="00B13FC7" w:rsidRDefault="008E499E" w:rsidP="008E499E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FC7">
              <w:rPr>
                <w:rFonts w:ascii="Times New Roman" w:hAnsi="Times New Roman" w:cs="Times New Roman"/>
                <w:sz w:val="28"/>
                <w:szCs w:val="28"/>
              </w:rPr>
              <w:t>психодиагностика;</w:t>
            </w:r>
          </w:p>
          <w:p w:rsidR="008E499E" w:rsidRPr="00B13FC7" w:rsidRDefault="008E499E" w:rsidP="008E499E">
            <w:pPr>
              <w:pStyle w:val="a3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FC7">
              <w:rPr>
                <w:rFonts w:ascii="Times New Roman" w:hAnsi="Times New Roman" w:cs="Times New Roman"/>
                <w:sz w:val="28"/>
                <w:szCs w:val="28"/>
              </w:rPr>
              <w:t>психокоррекция</w:t>
            </w:r>
            <w:proofErr w:type="spellEnd"/>
            <w:r w:rsidRPr="00B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10F4C" w:rsidRPr="00310F4C" w:rsidRDefault="00310F4C" w:rsidP="00576367">
      <w:pPr>
        <w:rPr>
          <w:rFonts w:ascii="Times New Roman" w:hAnsi="Times New Roman" w:cs="Times New Roman"/>
          <w:sz w:val="28"/>
          <w:szCs w:val="28"/>
        </w:rPr>
      </w:pPr>
    </w:p>
    <w:p w:rsidR="00310F4C" w:rsidRDefault="00310F4C" w:rsidP="00310F4C">
      <w:pPr>
        <w:pStyle w:val="a5"/>
        <w:suppressAutoHyphens/>
        <w:jc w:val="left"/>
        <w:rPr>
          <w:b/>
          <w:color w:val="000000"/>
          <w:szCs w:val="28"/>
        </w:rPr>
      </w:pPr>
      <w:r w:rsidRPr="00310F4C">
        <w:rPr>
          <w:b/>
          <w:color w:val="000000"/>
          <w:szCs w:val="28"/>
        </w:rPr>
        <w:t>Результативный компонент модели психологической службы</w:t>
      </w:r>
      <w:r>
        <w:rPr>
          <w:b/>
          <w:color w:val="000000"/>
          <w:szCs w:val="28"/>
        </w:rPr>
        <w:t>:</w:t>
      </w:r>
    </w:p>
    <w:p w:rsidR="00310F4C" w:rsidRPr="00310F4C" w:rsidRDefault="00310F4C" w:rsidP="00310F4C">
      <w:pPr>
        <w:pStyle w:val="a5"/>
        <w:numPr>
          <w:ilvl w:val="0"/>
          <w:numId w:val="12"/>
        </w:numPr>
        <w:suppressAutoHyphens/>
        <w:jc w:val="left"/>
        <w:rPr>
          <w:szCs w:val="28"/>
        </w:rPr>
      </w:pPr>
      <w:r>
        <w:rPr>
          <w:szCs w:val="28"/>
        </w:rPr>
        <w:t>рефлексивно-аналитические;</w:t>
      </w:r>
    </w:p>
    <w:p w:rsidR="00310F4C" w:rsidRPr="00310F4C" w:rsidRDefault="00310F4C" w:rsidP="00310F4C">
      <w:pPr>
        <w:pStyle w:val="a5"/>
        <w:numPr>
          <w:ilvl w:val="0"/>
          <w:numId w:val="12"/>
        </w:numPr>
        <w:suppressAutoHyphens/>
        <w:jc w:val="left"/>
        <w:rPr>
          <w:szCs w:val="28"/>
        </w:rPr>
      </w:pPr>
      <w:r w:rsidRPr="00310F4C">
        <w:rPr>
          <w:szCs w:val="28"/>
        </w:rPr>
        <w:t xml:space="preserve"> диагностическ</w:t>
      </w:r>
      <w:r>
        <w:rPr>
          <w:szCs w:val="28"/>
        </w:rPr>
        <w:t>ие и мониторинговые мероприятия;</w:t>
      </w:r>
    </w:p>
    <w:p w:rsidR="00310F4C" w:rsidRPr="00310F4C" w:rsidRDefault="00310F4C" w:rsidP="00310F4C">
      <w:pPr>
        <w:pStyle w:val="a5"/>
        <w:numPr>
          <w:ilvl w:val="0"/>
          <w:numId w:val="12"/>
        </w:numPr>
        <w:suppressAutoHyphens/>
        <w:jc w:val="left"/>
        <w:rPr>
          <w:szCs w:val="28"/>
        </w:rPr>
      </w:pPr>
      <w:r w:rsidRPr="00310F4C">
        <w:rPr>
          <w:szCs w:val="28"/>
        </w:rPr>
        <w:t xml:space="preserve"> всеобуч для </w:t>
      </w:r>
      <w:r>
        <w:rPr>
          <w:szCs w:val="28"/>
        </w:rPr>
        <w:t>родителей;</w:t>
      </w:r>
    </w:p>
    <w:p w:rsidR="00310F4C" w:rsidRPr="00310F4C" w:rsidRDefault="00310F4C" w:rsidP="00310F4C">
      <w:pPr>
        <w:pStyle w:val="a5"/>
        <w:numPr>
          <w:ilvl w:val="0"/>
          <w:numId w:val="12"/>
        </w:numPr>
        <w:suppressAutoHyphens/>
        <w:jc w:val="left"/>
        <w:rPr>
          <w:szCs w:val="28"/>
        </w:rPr>
      </w:pPr>
      <w:r w:rsidRPr="00310F4C">
        <w:rPr>
          <w:szCs w:val="28"/>
        </w:rPr>
        <w:t xml:space="preserve"> </w:t>
      </w:r>
      <w:r>
        <w:rPr>
          <w:szCs w:val="28"/>
        </w:rPr>
        <w:t>акции;</w:t>
      </w:r>
    </w:p>
    <w:p w:rsidR="00310F4C" w:rsidRPr="00310F4C" w:rsidRDefault="00310F4C" w:rsidP="00310F4C">
      <w:pPr>
        <w:pStyle w:val="a5"/>
        <w:numPr>
          <w:ilvl w:val="0"/>
          <w:numId w:val="12"/>
        </w:numPr>
        <w:suppressAutoHyphens/>
        <w:jc w:val="left"/>
        <w:rPr>
          <w:szCs w:val="28"/>
        </w:rPr>
      </w:pPr>
      <w:r>
        <w:rPr>
          <w:szCs w:val="28"/>
        </w:rPr>
        <w:t>о</w:t>
      </w:r>
      <w:r w:rsidRPr="00310F4C">
        <w:rPr>
          <w:szCs w:val="28"/>
        </w:rPr>
        <w:t>просы</w:t>
      </w:r>
      <w:r>
        <w:rPr>
          <w:szCs w:val="28"/>
        </w:rPr>
        <w:t>;</w:t>
      </w:r>
    </w:p>
    <w:p w:rsidR="00310F4C" w:rsidRPr="00310F4C" w:rsidRDefault="00310F4C" w:rsidP="00310F4C">
      <w:pPr>
        <w:pStyle w:val="a5"/>
        <w:numPr>
          <w:ilvl w:val="0"/>
          <w:numId w:val="12"/>
        </w:numPr>
        <w:suppressAutoHyphens/>
        <w:jc w:val="left"/>
        <w:rPr>
          <w:szCs w:val="28"/>
        </w:rPr>
      </w:pPr>
      <w:r w:rsidRPr="00310F4C">
        <w:rPr>
          <w:szCs w:val="28"/>
        </w:rPr>
        <w:t xml:space="preserve"> анкетирование</w:t>
      </w:r>
      <w:r>
        <w:rPr>
          <w:szCs w:val="28"/>
        </w:rPr>
        <w:t>;</w:t>
      </w:r>
      <w:r w:rsidRPr="00310F4C">
        <w:rPr>
          <w:szCs w:val="28"/>
        </w:rPr>
        <w:t xml:space="preserve"> </w:t>
      </w:r>
    </w:p>
    <w:p w:rsidR="00310F4C" w:rsidRPr="00310F4C" w:rsidRDefault="00310F4C" w:rsidP="00310F4C">
      <w:pPr>
        <w:pStyle w:val="a5"/>
        <w:numPr>
          <w:ilvl w:val="0"/>
          <w:numId w:val="12"/>
        </w:numPr>
        <w:suppressAutoHyphens/>
        <w:jc w:val="left"/>
        <w:rPr>
          <w:szCs w:val="28"/>
        </w:rPr>
      </w:pPr>
      <w:r w:rsidRPr="00310F4C">
        <w:rPr>
          <w:szCs w:val="28"/>
        </w:rPr>
        <w:t>реализация программ , планов РМО.</w:t>
      </w:r>
    </w:p>
    <w:p w:rsidR="004C6163" w:rsidRPr="00310F4C" w:rsidRDefault="004C6163" w:rsidP="004C6163">
      <w:pPr>
        <w:pStyle w:val="3"/>
        <w:suppressAutoHyphens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sectPr w:rsidR="004C6163" w:rsidRPr="00310F4C" w:rsidSect="00C0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F9" w:rsidRDefault="005B2BF9" w:rsidP="0035195D">
      <w:pPr>
        <w:spacing w:after="0" w:line="240" w:lineRule="auto"/>
      </w:pPr>
      <w:r>
        <w:separator/>
      </w:r>
    </w:p>
  </w:endnote>
  <w:endnote w:type="continuationSeparator" w:id="0">
    <w:p w:rsidR="005B2BF9" w:rsidRDefault="005B2BF9" w:rsidP="003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F9" w:rsidRDefault="005B2BF9" w:rsidP="0035195D">
      <w:pPr>
        <w:spacing w:after="0" w:line="240" w:lineRule="auto"/>
      </w:pPr>
      <w:r>
        <w:separator/>
      </w:r>
    </w:p>
  </w:footnote>
  <w:footnote w:type="continuationSeparator" w:id="0">
    <w:p w:rsidR="005B2BF9" w:rsidRDefault="005B2BF9" w:rsidP="003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7F2"/>
    <w:multiLevelType w:val="hybridMultilevel"/>
    <w:tmpl w:val="B4BADE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3407C"/>
    <w:multiLevelType w:val="hybridMultilevel"/>
    <w:tmpl w:val="3F5C039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32216967"/>
    <w:multiLevelType w:val="hybridMultilevel"/>
    <w:tmpl w:val="E0B4E71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3D6C2459"/>
    <w:multiLevelType w:val="hybridMultilevel"/>
    <w:tmpl w:val="883864C0"/>
    <w:lvl w:ilvl="0" w:tplc="BA840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10C04"/>
    <w:multiLevelType w:val="hybridMultilevel"/>
    <w:tmpl w:val="2F5408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0D4664"/>
    <w:multiLevelType w:val="multilevel"/>
    <w:tmpl w:val="7606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229CF"/>
    <w:multiLevelType w:val="multilevel"/>
    <w:tmpl w:val="4A84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8117D"/>
    <w:multiLevelType w:val="hybridMultilevel"/>
    <w:tmpl w:val="5734D45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52427975"/>
    <w:multiLevelType w:val="multilevel"/>
    <w:tmpl w:val="BF6C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666DD"/>
    <w:multiLevelType w:val="hybridMultilevel"/>
    <w:tmpl w:val="77382F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D2160B"/>
    <w:multiLevelType w:val="hybridMultilevel"/>
    <w:tmpl w:val="ACF8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1507C"/>
    <w:multiLevelType w:val="hybridMultilevel"/>
    <w:tmpl w:val="D7F2EB4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62A52FDF"/>
    <w:multiLevelType w:val="hybridMultilevel"/>
    <w:tmpl w:val="819A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33A7F"/>
    <w:multiLevelType w:val="hybridMultilevel"/>
    <w:tmpl w:val="CC4C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C46A8"/>
    <w:multiLevelType w:val="hybridMultilevel"/>
    <w:tmpl w:val="9F4C99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>
    <w:nsid w:val="7636506A"/>
    <w:multiLevelType w:val="hybridMultilevel"/>
    <w:tmpl w:val="794E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F7EA4"/>
    <w:multiLevelType w:val="hybridMultilevel"/>
    <w:tmpl w:val="6A44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16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5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0417B"/>
    <w:rsid w:val="0023786C"/>
    <w:rsid w:val="002A62D6"/>
    <w:rsid w:val="002D3226"/>
    <w:rsid w:val="00300E76"/>
    <w:rsid w:val="00310F4C"/>
    <w:rsid w:val="0035195D"/>
    <w:rsid w:val="003A12B8"/>
    <w:rsid w:val="004C6163"/>
    <w:rsid w:val="00513CE3"/>
    <w:rsid w:val="00531CF4"/>
    <w:rsid w:val="00576367"/>
    <w:rsid w:val="005B2BF9"/>
    <w:rsid w:val="005B7E88"/>
    <w:rsid w:val="005C2744"/>
    <w:rsid w:val="005D0590"/>
    <w:rsid w:val="005D3B51"/>
    <w:rsid w:val="00630FDD"/>
    <w:rsid w:val="006716E9"/>
    <w:rsid w:val="00780C69"/>
    <w:rsid w:val="0080417B"/>
    <w:rsid w:val="008349E0"/>
    <w:rsid w:val="008E499E"/>
    <w:rsid w:val="00917F5D"/>
    <w:rsid w:val="0095146C"/>
    <w:rsid w:val="009B6809"/>
    <w:rsid w:val="00AB21A8"/>
    <w:rsid w:val="00AE3ADF"/>
    <w:rsid w:val="00B13FC7"/>
    <w:rsid w:val="00B1647A"/>
    <w:rsid w:val="00B6323F"/>
    <w:rsid w:val="00C0209B"/>
    <w:rsid w:val="00C24C57"/>
    <w:rsid w:val="00C84F9E"/>
    <w:rsid w:val="00D02D9D"/>
    <w:rsid w:val="00D86471"/>
    <w:rsid w:val="00D9377D"/>
    <w:rsid w:val="00DD63D7"/>
    <w:rsid w:val="00EF1F5B"/>
    <w:rsid w:val="00FC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7B"/>
  </w:style>
  <w:style w:type="paragraph" w:styleId="5">
    <w:name w:val="heading 5"/>
    <w:basedOn w:val="a"/>
    <w:next w:val="a"/>
    <w:link w:val="50"/>
    <w:qFormat/>
    <w:rsid w:val="004C61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D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9377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93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D93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3519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5195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unhideWhenUsed/>
    <w:rsid w:val="004C61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C6163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4C616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unhideWhenUsed/>
    <w:rsid w:val="00EF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943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19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54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95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48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14F0-1B7A-4D39-9A2D-FA953C6B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14</cp:revision>
  <dcterms:created xsi:type="dcterms:W3CDTF">2022-06-16T08:30:00Z</dcterms:created>
  <dcterms:modified xsi:type="dcterms:W3CDTF">2023-06-26T10:20:00Z</dcterms:modified>
</cp:coreProperties>
</file>