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F" w:rsidRPr="003C5A72" w:rsidRDefault="0009683F" w:rsidP="003C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3C5A72" w:rsidRPr="003C5A72" w:rsidRDefault="003C5A72" w:rsidP="003C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 «ЦЕНТР ОБЕСПЕЧЕНИЯ ДЕЯТЕЛЬНОСТИ УЧРЕЖДЕНИЙ ОБРАЗОВАНИЯ БОГУЧАНСКОГО РАЙОНА»</w:t>
      </w:r>
      <w:r w:rsidRPr="003C5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C5A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5A72" w:rsidRPr="003C5A72" w:rsidRDefault="003C5A72" w:rsidP="003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5A72" w:rsidRPr="003C5A72" w:rsidRDefault="003C5A72" w:rsidP="003C5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>«</w:t>
      </w:r>
      <w:r w:rsidR="00DB0827">
        <w:rPr>
          <w:rFonts w:ascii="Times New Roman" w:hAnsi="Times New Roman" w:cs="Times New Roman"/>
          <w:sz w:val="28"/>
          <w:szCs w:val="28"/>
        </w:rPr>
        <w:t>10</w:t>
      </w:r>
      <w:r w:rsidRPr="003C5A72">
        <w:rPr>
          <w:rFonts w:ascii="Times New Roman" w:hAnsi="Times New Roman" w:cs="Times New Roman"/>
          <w:sz w:val="28"/>
          <w:szCs w:val="28"/>
        </w:rPr>
        <w:t xml:space="preserve">» </w:t>
      </w:r>
      <w:r w:rsidR="00DB0827">
        <w:rPr>
          <w:rFonts w:ascii="Times New Roman" w:hAnsi="Times New Roman" w:cs="Times New Roman"/>
          <w:sz w:val="28"/>
          <w:szCs w:val="28"/>
        </w:rPr>
        <w:t xml:space="preserve">декабря  2018 г.                   </w:t>
      </w:r>
      <w:r w:rsidRPr="003C5A72">
        <w:rPr>
          <w:rFonts w:ascii="Times New Roman" w:hAnsi="Times New Roman" w:cs="Times New Roman"/>
          <w:sz w:val="28"/>
          <w:szCs w:val="28"/>
        </w:rPr>
        <w:t>с. Богучаны                                 №</w:t>
      </w:r>
      <w:r w:rsidR="00DB0827">
        <w:rPr>
          <w:rFonts w:ascii="Times New Roman" w:hAnsi="Times New Roman" w:cs="Times New Roman"/>
          <w:sz w:val="28"/>
          <w:szCs w:val="28"/>
        </w:rPr>
        <w:t xml:space="preserve"> 70</w:t>
      </w:r>
      <w:r w:rsidRPr="003C5A72">
        <w:rPr>
          <w:rFonts w:ascii="Times New Roman" w:hAnsi="Times New Roman" w:cs="Times New Roman"/>
          <w:sz w:val="28"/>
          <w:szCs w:val="28"/>
        </w:rPr>
        <w:t>-од</w:t>
      </w:r>
    </w:p>
    <w:p w:rsidR="003C5A72" w:rsidRPr="003C5A72" w:rsidRDefault="003C5A72" w:rsidP="003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2C57">
        <w:rPr>
          <w:rFonts w:ascii="Times New Roman" w:hAnsi="Times New Roman" w:cs="Times New Roman"/>
          <w:sz w:val="28"/>
          <w:szCs w:val="28"/>
        </w:rPr>
        <w:t xml:space="preserve">Положения о </w:t>
      </w:r>
    </w:p>
    <w:p w:rsidR="003C5A72" w:rsidRPr="003C5A72" w:rsidRDefault="003C5A72" w:rsidP="003C5A72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B82C57">
        <w:rPr>
          <w:rFonts w:ascii="Times New Roman" w:hAnsi="Times New Roman" w:cs="Times New Roman"/>
          <w:sz w:val="28"/>
          <w:szCs w:val="28"/>
        </w:rPr>
        <w:t>м</w:t>
      </w:r>
      <w:r w:rsidRPr="003C5A72">
        <w:rPr>
          <w:rFonts w:ascii="Times New Roman" w:hAnsi="Times New Roman" w:cs="Times New Roman"/>
          <w:sz w:val="28"/>
          <w:szCs w:val="28"/>
        </w:rPr>
        <w:t xml:space="preserve">  методическо</w:t>
      </w:r>
      <w:r w:rsidR="00B82C57">
        <w:rPr>
          <w:rFonts w:ascii="Times New Roman" w:hAnsi="Times New Roman" w:cs="Times New Roman"/>
          <w:sz w:val="28"/>
          <w:szCs w:val="28"/>
        </w:rPr>
        <w:t>м</w:t>
      </w:r>
      <w:r w:rsidRPr="003C5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A72">
        <w:rPr>
          <w:rFonts w:ascii="Times New Roman" w:hAnsi="Times New Roman" w:cs="Times New Roman"/>
          <w:sz w:val="28"/>
          <w:szCs w:val="28"/>
        </w:rPr>
        <w:t>совет</w:t>
      </w:r>
      <w:r w:rsidR="00B82C57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3C5A72" w:rsidRPr="003C5A72" w:rsidRDefault="003C5A72" w:rsidP="003C5A72">
      <w:pPr>
        <w:tabs>
          <w:tab w:val="left" w:pos="51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>С целью совершенствования</w:t>
      </w:r>
      <w:r w:rsidR="00AF2272">
        <w:rPr>
          <w:rFonts w:ascii="Times New Roman" w:hAnsi="Times New Roman" w:cs="Times New Roman"/>
          <w:sz w:val="28"/>
          <w:szCs w:val="28"/>
        </w:rPr>
        <w:t xml:space="preserve"> и координации </w:t>
      </w:r>
      <w:r w:rsidRPr="003C5A72">
        <w:rPr>
          <w:rFonts w:ascii="Times New Roman" w:hAnsi="Times New Roman" w:cs="Times New Roman"/>
          <w:sz w:val="28"/>
          <w:szCs w:val="28"/>
        </w:rPr>
        <w:t xml:space="preserve"> методической работы в образовательных организациях  Богучанского района,    </w:t>
      </w:r>
    </w:p>
    <w:p w:rsidR="003C5A72" w:rsidRPr="003C5A72" w:rsidRDefault="003C5A72" w:rsidP="003C5A72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3C5A72" w:rsidRPr="003C5A72" w:rsidRDefault="003C5A72" w:rsidP="003C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72" w:rsidRPr="003C5A72" w:rsidRDefault="003C5A72" w:rsidP="003C5A72">
      <w:pPr>
        <w:tabs>
          <w:tab w:val="left" w:pos="5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 xml:space="preserve">1.Утвердить  </w:t>
      </w:r>
      <w:r w:rsidR="00AF2272">
        <w:rPr>
          <w:rFonts w:ascii="Times New Roman" w:hAnsi="Times New Roman" w:cs="Times New Roman"/>
          <w:sz w:val="28"/>
          <w:szCs w:val="28"/>
        </w:rPr>
        <w:t xml:space="preserve"> положение о районном методическом совете, согласно приложению 1 к данному приказу.</w:t>
      </w:r>
    </w:p>
    <w:p w:rsidR="003C5A72" w:rsidRPr="003C5A72" w:rsidRDefault="00AF2272" w:rsidP="003C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A72" w:rsidRPr="003C5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A72" w:rsidRPr="003C5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A72" w:rsidRPr="003C5A7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информационно-методического отдела С.И.Харитонову.</w:t>
      </w:r>
    </w:p>
    <w:p w:rsidR="003C5A72" w:rsidRPr="003C5A72" w:rsidRDefault="003C5A72" w:rsidP="003C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3C5A72" w:rsidP="003C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7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И.П. Михалёва</w:t>
      </w:r>
    </w:p>
    <w:p w:rsidR="00FA533F" w:rsidRDefault="00FA533F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72" w:rsidRDefault="003C5A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72" w:rsidRDefault="003C5A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72" w:rsidRDefault="003C5A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72" w:rsidRDefault="003C5A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272" w:rsidRDefault="00AF2272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B5" w:rsidRDefault="00F12FB5" w:rsidP="00F12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FB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12FB5" w:rsidRPr="00F12FB5" w:rsidRDefault="00F12FB5" w:rsidP="00F12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75486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12FB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   </w:t>
      </w:r>
      <w:r w:rsidR="00754865">
        <w:rPr>
          <w:rFonts w:ascii="Times New Roman" w:hAnsi="Times New Roman" w:cs="Times New Roman"/>
          <w:bCs/>
          <w:sz w:val="24"/>
          <w:szCs w:val="24"/>
        </w:rPr>
        <w:t>70-од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от </w:t>
      </w:r>
      <w:r w:rsidR="00754865">
        <w:rPr>
          <w:rFonts w:ascii="Times New Roman" w:hAnsi="Times New Roman" w:cs="Times New Roman"/>
          <w:bCs/>
          <w:sz w:val="24"/>
          <w:szCs w:val="24"/>
        </w:rPr>
        <w:t>10.12.2018 г</w:t>
      </w:r>
    </w:p>
    <w:p w:rsidR="00F12FB5" w:rsidRDefault="00F12FB5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20A" w:rsidRPr="002063E2" w:rsidRDefault="000C020A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E2">
        <w:rPr>
          <w:rFonts w:ascii="Times New Roman" w:hAnsi="Times New Roman" w:cs="Times New Roman"/>
          <w:b/>
          <w:bCs/>
          <w:sz w:val="28"/>
          <w:szCs w:val="28"/>
        </w:rPr>
        <w:t>Положение о районном методическом совете.</w:t>
      </w:r>
    </w:p>
    <w:p w:rsidR="00324A0D" w:rsidRPr="002063E2" w:rsidRDefault="00324A0D" w:rsidP="00324A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20A" w:rsidRPr="002063E2" w:rsidRDefault="000C020A" w:rsidP="00324A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E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24A0D" w:rsidRPr="00324A0D" w:rsidRDefault="00324A0D" w:rsidP="00324A0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Районный методический совет (далее – </w:t>
      </w:r>
      <w:r w:rsidR="00CE263E">
        <w:rPr>
          <w:rFonts w:ascii="Times New Roman" w:hAnsi="Times New Roman" w:cs="Times New Roman"/>
          <w:sz w:val="24"/>
          <w:szCs w:val="24"/>
        </w:rPr>
        <w:t>РМС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D4C28">
        <w:rPr>
          <w:rFonts w:ascii="Times New Roman" w:hAnsi="Times New Roman" w:cs="Times New Roman"/>
          <w:sz w:val="24"/>
          <w:szCs w:val="24"/>
        </w:rPr>
        <w:t xml:space="preserve">коллективный профессиональный орган, который </w:t>
      </w:r>
      <w:r>
        <w:rPr>
          <w:rFonts w:ascii="Times New Roman" w:hAnsi="Times New Roman" w:cs="Times New Roman"/>
          <w:sz w:val="24"/>
          <w:szCs w:val="24"/>
        </w:rPr>
        <w:t>создаѐтся в целях</w:t>
      </w:r>
      <w:r w:rsidR="00CE26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координации методической работы в образовательных учреждениях </w:t>
      </w:r>
      <w:r w:rsidR="004623DD">
        <w:rPr>
          <w:rFonts w:ascii="Times New Roman" w:hAnsi="Times New Roman" w:cs="Times New Roman"/>
          <w:sz w:val="24"/>
          <w:szCs w:val="24"/>
        </w:rPr>
        <w:t>Богучанского ра</w:t>
      </w:r>
      <w:r w:rsidR="00324A0D">
        <w:rPr>
          <w:rFonts w:ascii="Times New Roman" w:hAnsi="Times New Roman" w:cs="Times New Roman"/>
          <w:sz w:val="24"/>
          <w:szCs w:val="24"/>
        </w:rPr>
        <w:t>й</w:t>
      </w:r>
      <w:r w:rsidR="004623DD">
        <w:rPr>
          <w:rFonts w:ascii="Times New Roman" w:hAnsi="Times New Roman" w:cs="Times New Roman"/>
          <w:sz w:val="24"/>
          <w:szCs w:val="24"/>
        </w:rPr>
        <w:t>о</w:t>
      </w:r>
      <w:r w:rsidR="00324A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24A0D">
        <w:rPr>
          <w:rFonts w:ascii="Times New Roman" w:hAnsi="Times New Roman" w:cs="Times New Roman"/>
          <w:sz w:val="24"/>
          <w:szCs w:val="24"/>
        </w:rPr>
        <w:t xml:space="preserve">РМС 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Федеральным законом</w:t>
      </w:r>
      <w:r w:rsidR="00324A0D">
        <w:rPr>
          <w:rFonts w:ascii="Times New Roman" w:hAnsi="Times New Roman" w:cs="Times New Roman"/>
          <w:sz w:val="24"/>
          <w:szCs w:val="24"/>
        </w:rPr>
        <w:t xml:space="preserve"> от 29.12.2012г 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324A0D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решениями федеральных, региональных</w:t>
      </w:r>
      <w:r w:rsidR="003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="003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образованием, решениями Управления образования и настоящим</w:t>
      </w:r>
      <w:r w:rsidR="0032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Положением.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деятельности </w:t>
      </w:r>
      <w:r w:rsidR="001E15E3">
        <w:rPr>
          <w:rFonts w:ascii="Times New Roman" w:hAnsi="Times New Roman" w:cs="Times New Roman"/>
          <w:sz w:val="24"/>
          <w:szCs w:val="24"/>
        </w:rPr>
        <w:t xml:space="preserve">РМС </w:t>
      </w:r>
      <w:r>
        <w:rPr>
          <w:rFonts w:ascii="Times New Roman" w:hAnsi="Times New Roman" w:cs="Times New Roman"/>
          <w:sz w:val="24"/>
          <w:szCs w:val="24"/>
        </w:rPr>
        <w:t xml:space="preserve"> подотчетен информационно-методическому отделу </w:t>
      </w:r>
      <w:r w:rsidR="000B51A9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обеспечения деятельности учреждений образования Богучанского района» (далее МКУ ЦОДУО)</w:t>
      </w:r>
      <w:r w:rsidR="001E15E3">
        <w:rPr>
          <w:rFonts w:ascii="Times New Roman" w:hAnsi="Times New Roman" w:cs="Times New Roman"/>
          <w:sz w:val="24"/>
          <w:szCs w:val="24"/>
        </w:rPr>
        <w:t>.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E15E3">
        <w:rPr>
          <w:rFonts w:ascii="Times New Roman" w:hAnsi="Times New Roman" w:cs="Times New Roman"/>
          <w:sz w:val="24"/>
          <w:szCs w:val="24"/>
        </w:rPr>
        <w:t xml:space="preserve">РМС </w:t>
      </w:r>
      <w:r>
        <w:rPr>
          <w:rFonts w:ascii="Times New Roman" w:hAnsi="Times New Roman" w:cs="Times New Roman"/>
          <w:sz w:val="24"/>
          <w:szCs w:val="24"/>
        </w:rPr>
        <w:t xml:space="preserve"> создается приказом </w:t>
      </w:r>
      <w:r w:rsidR="001E15E3">
        <w:rPr>
          <w:rFonts w:ascii="Times New Roman" w:hAnsi="Times New Roman" w:cs="Times New Roman"/>
          <w:sz w:val="24"/>
          <w:szCs w:val="24"/>
        </w:rPr>
        <w:t>директора МКУ ЦОДУО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551E8">
        <w:rPr>
          <w:rFonts w:ascii="Times New Roman" w:hAnsi="Times New Roman" w:cs="Times New Roman"/>
          <w:sz w:val="24"/>
          <w:szCs w:val="24"/>
        </w:rPr>
        <w:t>РМС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работу районных методических объединений</w:t>
      </w:r>
      <w:r w:rsidR="00D26BDD">
        <w:rPr>
          <w:rFonts w:ascii="Times New Roman" w:hAnsi="Times New Roman" w:cs="Times New Roman"/>
          <w:sz w:val="24"/>
          <w:szCs w:val="24"/>
        </w:rPr>
        <w:t xml:space="preserve"> учителей-предметников и узких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68B" w:rsidRPr="00F8768B" w:rsidRDefault="00F8768B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8B">
        <w:rPr>
          <w:rFonts w:ascii="Times New Roman" w:hAnsi="Times New Roman" w:cs="Times New Roman"/>
          <w:sz w:val="24"/>
          <w:szCs w:val="24"/>
        </w:rPr>
        <w:t xml:space="preserve">1.6. Основной формой работы </w:t>
      </w:r>
      <w:r w:rsidR="005A6E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F8768B">
        <w:rPr>
          <w:rFonts w:ascii="Times New Roman" w:hAnsi="Times New Roman" w:cs="Times New Roman"/>
          <w:sz w:val="24"/>
          <w:szCs w:val="24"/>
        </w:rPr>
        <w:t xml:space="preserve"> являются его заседания</w:t>
      </w:r>
    </w:p>
    <w:p w:rsidR="004623DD" w:rsidRDefault="004623DD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20A" w:rsidRPr="007668A2" w:rsidRDefault="006551E8" w:rsidP="007668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0C020A" w:rsidRPr="007668A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деятельность РМС</w:t>
      </w:r>
    </w:p>
    <w:p w:rsidR="007668A2" w:rsidRPr="007668A2" w:rsidRDefault="007668A2" w:rsidP="007668A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деятельности </w:t>
      </w:r>
      <w:r w:rsidR="006551E8">
        <w:rPr>
          <w:rFonts w:ascii="Times New Roman" w:hAnsi="Times New Roman" w:cs="Times New Roman"/>
          <w:sz w:val="24"/>
          <w:szCs w:val="24"/>
        </w:rPr>
        <w:t xml:space="preserve">РМС 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сопровождение и</w:t>
      </w:r>
      <w:r w:rsidR="0028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инновационных процессов, научно-методическое обеспечение</w:t>
      </w:r>
      <w:r w:rsidR="0028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в общеобразовательных учреждениях района для достижения</w:t>
      </w:r>
      <w:r w:rsidR="0028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оптимальных результатов.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Деятельность Методического совета направлена на решение следующих задач: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повышение научно-методического уровня и развитие творческого потенциала</w:t>
      </w:r>
      <w:r w:rsidR="0028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кадров района;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содействие внедрению в образовательный процесс новых педагогических</w:t>
      </w:r>
      <w:r w:rsidR="0028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 обеспечивающих развитие личности обучаемых.</w:t>
      </w:r>
    </w:p>
    <w:p w:rsidR="006551E8" w:rsidRDefault="006551E8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20A" w:rsidRPr="001406AA" w:rsidRDefault="000C020A" w:rsidP="001406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6AA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Деятельность Методического совета включает: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20A">
        <w:rPr>
          <w:rFonts w:ascii="Times New Roman" w:hAnsi="Times New Roman" w:cs="Times New Roman"/>
          <w:sz w:val="24"/>
          <w:szCs w:val="24"/>
        </w:rPr>
        <w:t xml:space="preserve"> координацию деятельности районных методических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учителей-предметников и узких специалистов</w:t>
      </w:r>
      <w:r w:rsidR="000C020A">
        <w:rPr>
          <w:rFonts w:ascii="Times New Roman" w:hAnsi="Times New Roman" w:cs="Times New Roman"/>
          <w:sz w:val="24"/>
          <w:szCs w:val="24"/>
        </w:rPr>
        <w:t>, направленной на развитие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обеспечения образовательного процесса;</w:t>
      </w:r>
    </w:p>
    <w:p w:rsidR="004962EC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 xml:space="preserve"> разработку приоритетных для образовательной системы района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методической работы;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педагогического и методического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0C020A">
        <w:rPr>
          <w:rFonts w:ascii="Times New Roman" w:hAnsi="Times New Roman" w:cs="Times New Roman"/>
          <w:sz w:val="24"/>
          <w:szCs w:val="24"/>
        </w:rPr>
        <w:t xml:space="preserve"> определение содержания, форм и методов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организацию консультирования педагогических работников района по 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совершенствования профессионального мастерства, методики проведения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видов занятий;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осуществление  анализа образовательного процесса;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оказание помощи администрациям образовательных учреждений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результативности работы отдельных педагогов, школьных методических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творческих и проблемных групп, получение объективных данных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разработку методических рекомендаций педагогам с целью повышения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20A">
        <w:rPr>
          <w:rFonts w:ascii="Times New Roman" w:hAnsi="Times New Roman" w:cs="Times New Roman"/>
          <w:sz w:val="24"/>
          <w:szCs w:val="24"/>
        </w:rPr>
        <w:t>эффективности и результативности их труда, роста профессионального мастерства,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активизацию работы</w:t>
      </w:r>
      <w:r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0C020A">
        <w:rPr>
          <w:rFonts w:ascii="Times New Roman" w:hAnsi="Times New Roman" w:cs="Times New Roman"/>
          <w:sz w:val="24"/>
          <w:szCs w:val="24"/>
        </w:rPr>
        <w:t xml:space="preserve"> методических объединений;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организации</w:t>
      </w:r>
      <w:r w:rsidR="000C020A">
        <w:rPr>
          <w:rFonts w:ascii="Times New Roman" w:hAnsi="Times New Roman" w:cs="Times New Roman"/>
          <w:sz w:val="24"/>
          <w:szCs w:val="24"/>
        </w:rPr>
        <w:t xml:space="preserve"> смотров методической работы, конкурсов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мастерства педагогов,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proofErr w:type="gramStart"/>
      <w:r w:rsidR="000C020A">
        <w:rPr>
          <w:rFonts w:ascii="Times New Roman" w:hAnsi="Times New Roman" w:cs="Times New Roman"/>
          <w:sz w:val="24"/>
          <w:szCs w:val="24"/>
        </w:rPr>
        <w:t>опытно-поисковой</w:t>
      </w:r>
      <w:proofErr w:type="gramEnd"/>
      <w:r w:rsidR="000C020A">
        <w:rPr>
          <w:rFonts w:ascii="Times New Roman" w:hAnsi="Times New Roman" w:cs="Times New Roman"/>
          <w:sz w:val="24"/>
          <w:szCs w:val="24"/>
        </w:rPr>
        <w:t>, инновационной и проектно-исследовательской</w:t>
      </w:r>
    </w:p>
    <w:p w:rsidR="000C020A" w:rsidRDefault="000C020A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образовательных учреждениях района, направленной на освоение новых</w:t>
      </w:r>
      <w:r w:rsidR="0049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технологий, разработку авторских программ, апробацию учебно-методических комплек</w:t>
      </w:r>
      <w:r w:rsidR="004962EC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0C020A" w:rsidRDefault="004962EC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 xml:space="preserve"> выявление, обобщение и распространение передового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учителей района;</w:t>
      </w:r>
    </w:p>
    <w:p w:rsidR="009D2097" w:rsidRDefault="009D209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заявлений педагогических работников  района на аттестацию на соответствие первой, либо высшей квалификационной категории.</w:t>
      </w:r>
    </w:p>
    <w:p w:rsidR="007668A2" w:rsidRDefault="007668A2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20A" w:rsidRDefault="002F34E2" w:rsidP="00766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020A" w:rsidRPr="007668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AA2A01">
        <w:rPr>
          <w:rFonts w:ascii="Times New Roman" w:hAnsi="Times New Roman" w:cs="Times New Roman"/>
          <w:b/>
          <w:sz w:val="24"/>
          <w:szCs w:val="24"/>
        </w:rPr>
        <w:t>РМС</w:t>
      </w:r>
      <w:r w:rsidR="000C020A" w:rsidRPr="007668A2">
        <w:rPr>
          <w:rFonts w:ascii="Times New Roman" w:hAnsi="Times New Roman" w:cs="Times New Roman"/>
          <w:b/>
          <w:sz w:val="24"/>
          <w:szCs w:val="24"/>
        </w:rPr>
        <w:t xml:space="preserve"> и организация его работы</w:t>
      </w:r>
      <w:r w:rsidR="000C020A">
        <w:rPr>
          <w:rFonts w:ascii="Times New Roman" w:hAnsi="Times New Roman" w:cs="Times New Roman"/>
          <w:sz w:val="24"/>
          <w:szCs w:val="24"/>
        </w:rPr>
        <w:t>.</w:t>
      </w:r>
    </w:p>
    <w:p w:rsidR="002F34E2" w:rsidRDefault="002F34E2" w:rsidP="007668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20A" w:rsidRDefault="002F34E2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.1. В состав </w:t>
      </w:r>
      <w:r w:rsidR="00AA2A01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входят начальник и методисты информационно-методического отдела, руководители районных методических объединений, заместители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FA533F">
        <w:rPr>
          <w:rFonts w:ascii="Times New Roman" w:hAnsi="Times New Roman" w:cs="Times New Roman"/>
          <w:sz w:val="24"/>
          <w:szCs w:val="24"/>
        </w:rPr>
        <w:t>по учебно-воспитательной работе, члены профсоюзной организации педагогов района.</w:t>
      </w:r>
    </w:p>
    <w:p w:rsidR="000C020A" w:rsidRDefault="005A6337" w:rsidP="00EA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.2. Состав </w:t>
      </w:r>
      <w:r w:rsidR="0019476B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</w:t>
      </w:r>
      <w:r w:rsidR="005F3262">
        <w:rPr>
          <w:rFonts w:ascii="Times New Roman" w:hAnsi="Times New Roman" w:cs="Times New Roman"/>
          <w:sz w:val="24"/>
          <w:szCs w:val="24"/>
        </w:rPr>
        <w:t xml:space="preserve">определяется на 2 </w:t>
      </w:r>
      <w:proofErr w:type="gramStart"/>
      <w:r w:rsidR="005F326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F3262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0C020A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5F326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A5B84">
        <w:rPr>
          <w:rFonts w:ascii="Times New Roman" w:hAnsi="Times New Roman" w:cs="Times New Roman"/>
          <w:sz w:val="24"/>
          <w:szCs w:val="24"/>
        </w:rPr>
        <w:t>директора МКУ ЦОДУО</w:t>
      </w:r>
      <w:r w:rsidR="0043433B">
        <w:rPr>
          <w:rFonts w:ascii="Times New Roman" w:hAnsi="Times New Roman" w:cs="Times New Roman"/>
          <w:sz w:val="24"/>
          <w:szCs w:val="24"/>
        </w:rPr>
        <w:t xml:space="preserve">, </w:t>
      </w:r>
      <w:r w:rsidR="009F610F">
        <w:rPr>
          <w:rFonts w:ascii="Times New Roman" w:hAnsi="Times New Roman" w:cs="Times New Roman"/>
          <w:sz w:val="24"/>
          <w:szCs w:val="24"/>
        </w:rPr>
        <w:t xml:space="preserve"> по согласованию с начальнико</w:t>
      </w:r>
      <w:r w:rsidR="0043433B">
        <w:rPr>
          <w:rFonts w:ascii="Times New Roman" w:hAnsi="Times New Roman" w:cs="Times New Roman"/>
          <w:sz w:val="24"/>
          <w:szCs w:val="24"/>
        </w:rPr>
        <w:t>м</w:t>
      </w:r>
      <w:r w:rsidR="009F610F">
        <w:rPr>
          <w:rFonts w:ascii="Times New Roman" w:hAnsi="Times New Roman" w:cs="Times New Roman"/>
          <w:sz w:val="24"/>
          <w:szCs w:val="24"/>
        </w:rPr>
        <w:t xml:space="preserve"> информационно-методического отдела</w:t>
      </w:r>
      <w:r w:rsidR="00EA5B84">
        <w:rPr>
          <w:rFonts w:ascii="Times New Roman" w:hAnsi="Times New Roman" w:cs="Times New Roman"/>
          <w:sz w:val="24"/>
          <w:szCs w:val="24"/>
        </w:rPr>
        <w:t>.</w:t>
      </w:r>
      <w:r w:rsidR="005F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.3. </w:t>
      </w:r>
      <w:r w:rsidR="009F610F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19476B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осуществляет начальник информационно-методического </w:t>
      </w:r>
      <w:r w:rsidR="009F610F">
        <w:rPr>
          <w:rFonts w:ascii="Times New Roman" w:hAnsi="Times New Roman" w:cs="Times New Roman"/>
          <w:sz w:val="24"/>
          <w:szCs w:val="24"/>
        </w:rPr>
        <w:t>отдела</w:t>
      </w:r>
      <w:r w:rsidR="000C020A">
        <w:rPr>
          <w:rFonts w:ascii="Times New Roman" w:hAnsi="Times New Roman" w:cs="Times New Roman"/>
          <w:sz w:val="24"/>
          <w:szCs w:val="24"/>
        </w:rPr>
        <w:t>.</w:t>
      </w:r>
      <w:r w:rsidR="00341F02">
        <w:rPr>
          <w:rFonts w:ascii="Times New Roman" w:hAnsi="Times New Roman" w:cs="Times New Roman"/>
          <w:sz w:val="24"/>
          <w:szCs w:val="24"/>
        </w:rPr>
        <w:t xml:space="preserve"> Он же является председателем РМС.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.4. В составе </w:t>
      </w:r>
      <w:r w:rsidR="003563C3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могут формироваться </w:t>
      </w:r>
      <w:r w:rsidR="00D63D30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0C020A">
        <w:rPr>
          <w:rFonts w:ascii="Times New Roman" w:hAnsi="Times New Roman" w:cs="Times New Roman"/>
          <w:sz w:val="24"/>
          <w:szCs w:val="24"/>
        </w:rPr>
        <w:t xml:space="preserve"> по</w:t>
      </w:r>
      <w:r w:rsidR="00D63D30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различным</w:t>
      </w:r>
      <w:r w:rsidR="00D63D30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направлениям деятельности (</w:t>
      </w:r>
      <w:r w:rsidR="00D63D30">
        <w:rPr>
          <w:rFonts w:ascii="Times New Roman" w:hAnsi="Times New Roman" w:cs="Times New Roman"/>
          <w:sz w:val="24"/>
          <w:szCs w:val="24"/>
        </w:rPr>
        <w:t>предметная, инновационная, диагностическая</w:t>
      </w:r>
      <w:r w:rsidR="000C020A">
        <w:rPr>
          <w:rFonts w:ascii="Times New Roman" w:hAnsi="Times New Roman" w:cs="Times New Roman"/>
          <w:sz w:val="24"/>
          <w:szCs w:val="24"/>
        </w:rPr>
        <w:t>, проектно-исследовательская и</w:t>
      </w:r>
      <w:r w:rsidR="00D63D30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т.п.).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.5. Работа </w:t>
      </w:r>
      <w:r w:rsidR="003563C3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осуществляется на основе годового плана,</w:t>
      </w:r>
      <w:r w:rsidR="00A706D8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который утверждается на его заседании.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.6. Периодичность заседаний </w:t>
      </w:r>
      <w:r>
        <w:rPr>
          <w:rFonts w:ascii="Times New Roman" w:hAnsi="Times New Roman" w:cs="Times New Roman"/>
          <w:sz w:val="24"/>
          <w:szCs w:val="24"/>
        </w:rPr>
        <w:t>РМС</w:t>
      </w:r>
      <w:r w:rsidR="000C020A">
        <w:rPr>
          <w:rFonts w:ascii="Times New Roman" w:hAnsi="Times New Roman" w:cs="Times New Roman"/>
          <w:sz w:val="24"/>
          <w:szCs w:val="24"/>
        </w:rPr>
        <w:t xml:space="preserve"> - раз в два месяца</w:t>
      </w:r>
      <w:r w:rsidR="0043433B">
        <w:rPr>
          <w:rFonts w:ascii="Times New Roman" w:hAnsi="Times New Roman" w:cs="Times New Roman"/>
          <w:sz w:val="24"/>
          <w:szCs w:val="24"/>
        </w:rPr>
        <w:t xml:space="preserve">, либо по </w:t>
      </w:r>
      <w:r w:rsidR="00C4553B">
        <w:rPr>
          <w:rFonts w:ascii="Times New Roman" w:hAnsi="Times New Roman" w:cs="Times New Roman"/>
          <w:sz w:val="24"/>
          <w:szCs w:val="24"/>
        </w:rPr>
        <w:t>необходимости</w:t>
      </w:r>
      <w:r w:rsidR="000C020A">
        <w:rPr>
          <w:rFonts w:ascii="Times New Roman" w:hAnsi="Times New Roman" w:cs="Times New Roman"/>
          <w:sz w:val="24"/>
          <w:szCs w:val="24"/>
        </w:rPr>
        <w:t>. Решения</w:t>
      </w:r>
      <w:r w:rsidR="00A01FF4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Методического совета фиксируются в протоколе заседания, который оформляется</w:t>
      </w:r>
      <w:r w:rsidR="00A01FF4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секретарем</w:t>
      </w:r>
      <w:r w:rsidR="00A01FF4">
        <w:rPr>
          <w:rFonts w:ascii="Times New Roman" w:hAnsi="Times New Roman" w:cs="Times New Roman"/>
          <w:sz w:val="24"/>
          <w:szCs w:val="24"/>
        </w:rPr>
        <w:t xml:space="preserve"> РМС</w:t>
      </w:r>
      <w:r w:rsidR="000C020A">
        <w:rPr>
          <w:rFonts w:ascii="Times New Roman" w:hAnsi="Times New Roman" w:cs="Times New Roman"/>
          <w:sz w:val="24"/>
          <w:szCs w:val="24"/>
        </w:rPr>
        <w:t>.</w:t>
      </w:r>
      <w:r w:rsidR="0062096B">
        <w:rPr>
          <w:rFonts w:ascii="Times New Roman" w:hAnsi="Times New Roman" w:cs="Times New Roman"/>
          <w:sz w:val="24"/>
          <w:szCs w:val="24"/>
        </w:rPr>
        <w:t xml:space="preserve"> Протоколы</w:t>
      </w:r>
      <w:r w:rsidR="00172BC4">
        <w:rPr>
          <w:rFonts w:ascii="Times New Roman" w:hAnsi="Times New Roman" w:cs="Times New Roman"/>
          <w:sz w:val="24"/>
          <w:szCs w:val="24"/>
        </w:rPr>
        <w:t xml:space="preserve"> подписываются и </w:t>
      </w:r>
      <w:r w:rsidR="0062096B">
        <w:rPr>
          <w:rFonts w:ascii="Times New Roman" w:hAnsi="Times New Roman" w:cs="Times New Roman"/>
          <w:sz w:val="24"/>
          <w:szCs w:val="24"/>
        </w:rPr>
        <w:t xml:space="preserve"> хранятся у председателя РМС.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.7. Решения </w:t>
      </w:r>
      <w:r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 наличии</w:t>
      </w:r>
      <w:r w:rsidR="00A01FF4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на заседании не менее двух третей его членов. При равном количестве голосов решающим</w:t>
      </w:r>
      <w:r w:rsidR="00A01FF4"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является голос председателя методического совета.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.8. Функции секретаря </w:t>
      </w:r>
      <w:r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осуществляет один из членов,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избираемый сроком на один год.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20A">
        <w:rPr>
          <w:rFonts w:ascii="Times New Roman" w:hAnsi="Times New Roman" w:cs="Times New Roman"/>
          <w:sz w:val="24"/>
          <w:szCs w:val="24"/>
        </w:rPr>
        <w:t xml:space="preserve">.9. Заседания </w:t>
      </w:r>
      <w:r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могут быть открытыми.</w:t>
      </w:r>
    </w:p>
    <w:p w:rsidR="005A6337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0A" w:rsidRDefault="00A907F7" w:rsidP="005A6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020A" w:rsidRPr="005A6337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="00D073A7">
        <w:rPr>
          <w:rFonts w:ascii="Times New Roman" w:hAnsi="Times New Roman" w:cs="Times New Roman"/>
          <w:b/>
          <w:sz w:val="24"/>
          <w:szCs w:val="24"/>
        </w:rPr>
        <w:t>РМС</w:t>
      </w:r>
    </w:p>
    <w:p w:rsidR="005A6337" w:rsidRPr="005A6337" w:rsidRDefault="005A6337" w:rsidP="005A6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20A">
        <w:rPr>
          <w:rFonts w:ascii="Times New Roman" w:hAnsi="Times New Roman" w:cs="Times New Roman"/>
          <w:sz w:val="24"/>
          <w:szCs w:val="24"/>
        </w:rPr>
        <w:t xml:space="preserve">.1. </w:t>
      </w:r>
      <w:r w:rsidR="00A907F7">
        <w:rPr>
          <w:rFonts w:ascii="Times New Roman" w:hAnsi="Times New Roman" w:cs="Times New Roman"/>
          <w:sz w:val="24"/>
          <w:szCs w:val="24"/>
        </w:rPr>
        <w:t xml:space="preserve">РМС </w:t>
      </w:r>
      <w:r w:rsidR="000C020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ставить вопрос перед руководством Управления образования, администрациями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школ о поощрении сотрудников образовательных учреждений за активное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опытно-поисковой, экспериментальной, проектно-исследовательской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организацию методической работы;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выдвигать предложения по совершенствованию образовательного процесса в 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района;</w:t>
      </w:r>
    </w:p>
    <w:p w:rsidR="000C020A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0A">
        <w:rPr>
          <w:rFonts w:ascii="Times New Roman" w:hAnsi="Times New Roman" w:cs="Times New Roman"/>
          <w:sz w:val="24"/>
          <w:szCs w:val="24"/>
        </w:rPr>
        <w:t>давать рекомендации школьным методическим объединениям по планированию,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>содержанию, формам методической работы с учителями.</w:t>
      </w:r>
    </w:p>
    <w:p w:rsidR="005A6337" w:rsidRDefault="005A633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20A" w:rsidRDefault="005A6337" w:rsidP="005A6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7F7">
        <w:rPr>
          <w:rFonts w:ascii="Times New Roman" w:hAnsi="Times New Roman" w:cs="Times New Roman"/>
          <w:b/>
          <w:sz w:val="24"/>
          <w:szCs w:val="24"/>
        </w:rPr>
        <w:t>5</w:t>
      </w:r>
      <w:r w:rsidR="000C020A" w:rsidRPr="00A907F7">
        <w:rPr>
          <w:rFonts w:ascii="Times New Roman" w:hAnsi="Times New Roman" w:cs="Times New Roman"/>
          <w:b/>
          <w:sz w:val="24"/>
          <w:szCs w:val="24"/>
        </w:rPr>
        <w:t xml:space="preserve">. Документация </w:t>
      </w:r>
      <w:r w:rsidR="00A907F7">
        <w:rPr>
          <w:rFonts w:ascii="Times New Roman" w:hAnsi="Times New Roman" w:cs="Times New Roman"/>
          <w:b/>
          <w:sz w:val="24"/>
          <w:szCs w:val="24"/>
        </w:rPr>
        <w:t>РМС</w:t>
      </w:r>
    </w:p>
    <w:p w:rsidR="00A907F7" w:rsidRDefault="00A907F7" w:rsidP="005A6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20A" w:rsidRDefault="00A907F7" w:rsidP="00CE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20A">
        <w:rPr>
          <w:rFonts w:ascii="Times New Roman" w:hAnsi="Times New Roman" w:cs="Times New Roman"/>
          <w:sz w:val="24"/>
          <w:szCs w:val="24"/>
        </w:rPr>
        <w:t xml:space="preserve">.1. К документации </w:t>
      </w:r>
      <w:r w:rsidR="00FD04FD">
        <w:rPr>
          <w:rFonts w:ascii="Times New Roman" w:hAnsi="Times New Roman" w:cs="Times New Roman"/>
          <w:sz w:val="24"/>
          <w:szCs w:val="24"/>
        </w:rPr>
        <w:t>РМС</w:t>
      </w:r>
      <w:r w:rsidR="000C020A">
        <w:rPr>
          <w:rFonts w:ascii="Times New Roman" w:hAnsi="Times New Roman" w:cs="Times New Roman"/>
          <w:sz w:val="24"/>
          <w:szCs w:val="24"/>
        </w:rPr>
        <w:t xml:space="preserve"> относятся план его работы на учебный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0A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 w:cs="Times New Roman"/>
          <w:sz w:val="24"/>
          <w:szCs w:val="24"/>
        </w:rPr>
        <w:t>РМС</w:t>
      </w:r>
      <w:r w:rsidR="000C020A">
        <w:rPr>
          <w:rFonts w:ascii="Times New Roman" w:hAnsi="Times New Roman" w:cs="Times New Roman"/>
          <w:sz w:val="24"/>
          <w:szCs w:val="24"/>
        </w:rPr>
        <w:t>, аналитические материалы, подготовленные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714">
        <w:rPr>
          <w:rFonts w:ascii="Times New Roman" w:hAnsi="Times New Roman" w:cs="Times New Roman"/>
          <w:sz w:val="24"/>
          <w:szCs w:val="24"/>
        </w:rPr>
        <w:t>заседаниям совета.</w:t>
      </w:r>
    </w:p>
    <w:p w:rsidR="004962EC" w:rsidRDefault="00A907F7" w:rsidP="00CE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20A">
        <w:rPr>
          <w:rFonts w:ascii="Times New Roman" w:hAnsi="Times New Roman" w:cs="Times New Roman"/>
          <w:sz w:val="24"/>
          <w:szCs w:val="24"/>
        </w:rPr>
        <w:t>.2. Нумерация протоколов ведется от начала учебного года.</w:t>
      </w:r>
    </w:p>
    <w:p w:rsidR="009D03DE" w:rsidRDefault="009D03DE" w:rsidP="00CE26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Срок хранения документации – 3 года.</w:t>
      </w:r>
    </w:p>
    <w:sectPr w:rsidR="009D03DE" w:rsidSect="00A6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DEB"/>
    <w:multiLevelType w:val="hybridMultilevel"/>
    <w:tmpl w:val="0A2CA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772328"/>
    <w:multiLevelType w:val="multilevel"/>
    <w:tmpl w:val="C1A8D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20A"/>
    <w:rsid w:val="0009683F"/>
    <w:rsid w:val="000B51A9"/>
    <w:rsid w:val="000C020A"/>
    <w:rsid w:val="000C716F"/>
    <w:rsid w:val="001406AA"/>
    <w:rsid w:val="00172BC4"/>
    <w:rsid w:val="00175486"/>
    <w:rsid w:val="0019476B"/>
    <w:rsid w:val="001E15E3"/>
    <w:rsid w:val="002063E2"/>
    <w:rsid w:val="00284279"/>
    <w:rsid w:val="002F34E2"/>
    <w:rsid w:val="00324A0D"/>
    <w:rsid w:val="00341F02"/>
    <w:rsid w:val="003563C3"/>
    <w:rsid w:val="003C5A72"/>
    <w:rsid w:val="0043433B"/>
    <w:rsid w:val="004623DD"/>
    <w:rsid w:val="004962EC"/>
    <w:rsid w:val="005171D1"/>
    <w:rsid w:val="005A6337"/>
    <w:rsid w:val="005A6EA6"/>
    <w:rsid w:val="005F3262"/>
    <w:rsid w:val="00611A2B"/>
    <w:rsid w:val="0062096B"/>
    <w:rsid w:val="006551E8"/>
    <w:rsid w:val="00754865"/>
    <w:rsid w:val="007668A2"/>
    <w:rsid w:val="008B1EEB"/>
    <w:rsid w:val="00912272"/>
    <w:rsid w:val="009D03DE"/>
    <w:rsid w:val="009D2097"/>
    <w:rsid w:val="009F610F"/>
    <w:rsid w:val="00A01FF4"/>
    <w:rsid w:val="00A14F95"/>
    <w:rsid w:val="00A67274"/>
    <w:rsid w:val="00A706D8"/>
    <w:rsid w:val="00A907F7"/>
    <w:rsid w:val="00AA2A01"/>
    <w:rsid w:val="00AF2272"/>
    <w:rsid w:val="00B82C57"/>
    <w:rsid w:val="00C4553B"/>
    <w:rsid w:val="00CE263E"/>
    <w:rsid w:val="00D073A7"/>
    <w:rsid w:val="00D26BDD"/>
    <w:rsid w:val="00D63D30"/>
    <w:rsid w:val="00D66714"/>
    <w:rsid w:val="00DB0827"/>
    <w:rsid w:val="00EA5B84"/>
    <w:rsid w:val="00F12FB5"/>
    <w:rsid w:val="00F8768B"/>
    <w:rsid w:val="00FA533F"/>
    <w:rsid w:val="00FD04FD"/>
    <w:rsid w:val="00FD4C28"/>
    <w:rsid w:val="00F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57</cp:revision>
  <dcterms:created xsi:type="dcterms:W3CDTF">2018-12-04T05:03:00Z</dcterms:created>
  <dcterms:modified xsi:type="dcterms:W3CDTF">2019-10-24T03:48:00Z</dcterms:modified>
</cp:coreProperties>
</file>