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CE" w:rsidRPr="00A330A8" w:rsidRDefault="005C5ACE" w:rsidP="005C5A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A330A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A330A8">
        <w:rPr>
          <w:sz w:val="20"/>
          <w:szCs w:val="20"/>
        </w:rPr>
        <w:t xml:space="preserve"> к Регламенту</w:t>
      </w:r>
    </w:p>
    <w:p w:rsidR="005C5ACE" w:rsidRPr="00A330A8" w:rsidRDefault="005C5ACE" w:rsidP="005C5ACE">
      <w:pPr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330A8">
        <w:rPr>
          <w:sz w:val="20"/>
          <w:szCs w:val="20"/>
        </w:rPr>
        <w:t xml:space="preserve">«прием заявлений, постановка на учет </w:t>
      </w:r>
    </w:p>
    <w:p w:rsidR="005C5ACE" w:rsidRPr="00A330A8" w:rsidRDefault="005C5ACE" w:rsidP="005C5ACE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330A8">
        <w:rPr>
          <w:sz w:val="20"/>
          <w:szCs w:val="20"/>
        </w:rPr>
        <w:t xml:space="preserve">и зачисление детей в  </w:t>
      </w:r>
      <w:proofErr w:type="gramStart"/>
      <w:r w:rsidRPr="00A330A8">
        <w:rPr>
          <w:sz w:val="20"/>
          <w:szCs w:val="20"/>
        </w:rPr>
        <w:t>образовательные</w:t>
      </w:r>
      <w:proofErr w:type="gramEnd"/>
      <w:r w:rsidRPr="00A330A8">
        <w:rPr>
          <w:sz w:val="20"/>
          <w:szCs w:val="20"/>
        </w:rPr>
        <w:t xml:space="preserve"> </w:t>
      </w:r>
    </w:p>
    <w:p w:rsidR="005C5ACE" w:rsidRPr="00A330A8" w:rsidRDefault="005C5ACE" w:rsidP="005C5ACE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330A8">
        <w:rPr>
          <w:sz w:val="20"/>
          <w:szCs w:val="20"/>
        </w:rPr>
        <w:t xml:space="preserve">учреждения, реализующие </w:t>
      </w:r>
      <w:proofErr w:type="gramStart"/>
      <w:r w:rsidRPr="00A330A8">
        <w:rPr>
          <w:sz w:val="20"/>
          <w:szCs w:val="20"/>
        </w:rPr>
        <w:t>основную</w:t>
      </w:r>
      <w:proofErr w:type="gramEnd"/>
      <w:r w:rsidRPr="00A330A8">
        <w:rPr>
          <w:sz w:val="20"/>
          <w:szCs w:val="20"/>
        </w:rPr>
        <w:t xml:space="preserve">  </w:t>
      </w:r>
    </w:p>
    <w:p w:rsidR="005C5ACE" w:rsidRPr="00A330A8" w:rsidRDefault="005C5ACE" w:rsidP="005C5ACE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30A8">
        <w:rPr>
          <w:sz w:val="20"/>
          <w:szCs w:val="20"/>
        </w:rPr>
        <w:t xml:space="preserve">образовательную программу </w:t>
      </w:r>
      <w:proofErr w:type="gramStart"/>
      <w:r w:rsidRPr="00A330A8">
        <w:rPr>
          <w:sz w:val="20"/>
          <w:szCs w:val="20"/>
        </w:rPr>
        <w:t>дошкольного</w:t>
      </w:r>
      <w:proofErr w:type="gramEnd"/>
      <w:r w:rsidRPr="00A330A8">
        <w:rPr>
          <w:sz w:val="20"/>
          <w:szCs w:val="20"/>
        </w:rPr>
        <w:t xml:space="preserve"> </w:t>
      </w:r>
    </w:p>
    <w:p w:rsidR="005C5ACE" w:rsidRPr="00A330A8" w:rsidRDefault="005C5ACE" w:rsidP="005C5ACE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30A8">
        <w:rPr>
          <w:sz w:val="20"/>
          <w:szCs w:val="20"/>
        </w:rPr>
        <w:t xml:space="preserve">образования, на территории Богучанского    </w:t>
      </w:r>
    </w:p>
    <w:p w:rsidR="005C5ACE" w:rsidRPr="00A330A8" w:rsidRDefault="005C5ACE" w:rsidP="005C5ACE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</w:t>
      </w:r>
      <w:r w:rsidRPr="00A330A8">
        <w:rPr>
          <w:sz w:val="20"/>
          <w:szCs w:val="20"/>
        </w:rPr>
        <w:t>района</w:t>
      </w:r>
    </w:p>
    <w:p w:rsidR="00BE3AA3" w:rsidRPr="005C5ACE" w:rsidRDefault="00BE3AA3" w:rsidP="005C5ACE">
      <w:pPr>
        <w:jc w:val="right"/>
      </w:pPr>
    </w:p>
    <w:p w:rsidR="005C5ACE" w:rsidRDefault="005C5ACE"/>
    <w:p w:rsidR="005C5ACE" w:rsidRDefault="005C5ACE"/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5C5ACE">
        <w:rPr>
          <w:rFonts w:ascii="Times New Roman" w:hAnsi="Times New Roman" w:cs="Times New Roman"/>
          <w:sz w:val="24"/>
          <w:szCs w:val="24"/>
        </w:rPr>
        <w:t>СОГЛАСИЕ</w:t>
      </w:r>
    </w:p>
    <w:p w:rsidR="005C5ACE" w:rsidRPr="005C5ACE" w:rsidRDefault="005C5ACE" w:rsidP="005C5AC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на  обработку  персональных  данных  родителей  (законных  представителей),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которые   обращаютс</w:t>
      </w:r>
      <w:r>
        <w:rPr>
          <w:rFonts w:ascii="Times New Roman" w:hAnsi="Times New Roman" w:cs="Times New Roman"/>
          <w:sz w:val="24"/>
          <w:szCs w:val="24"/>
        </w:rPr>
        <w:t xml:space="preserve">я  в  управление  образования </w:t>
      </w:r>
      <w:r w:rsidRPr="005C5AC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получения  муниципальной услуги по постановке на учет детей в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5C5A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C5ACE">
        <w:rPr>
          <w:rFonts w:ascii="Times New Roman" w:hAnsi="Times New Roman" w:cs="Times New Roman"/>
          <w:sz w:val="24"/>
          <w:szCs w:val="24"/>
        </w:rPr>
        <w:t xml:space="preserve">  "__" ___________ ____ </w:t>
      </w:r>
      <w:proofErr w:type="gramStart"/>
      <w:r w:rsidRPr="005C5A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ACE">
        <w:rPr>
          <w:rFonts w:ascii="Times New Roman" w:hAnsi="Times New Roman" w:cs="Times New Roman"/>
          <w:sz w:val="24"/>
          <w:szCs w:val="24"/>
        </w:rPr>
        <w:t>.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родитель            (законный            представитель)             ребенка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 xml:space="preserve">_____________________     года     рождения,     </w:t>
      </w:r>
      <w:proofErr w:type="gramStart"/>
      <w:r w:rsidRPr="005C5AC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C5AC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5C5A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5ACE">
        <w:rPr>
          <w:rFonts w:ascii="Times New Roman" w:hAnsi="Times New Roman" w:cs="Times New Roman"/>
          <w:sz w:val="24"/>
          <w:szCs w:val="24"/>
        </w:rPr>
        <w:t>)    по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настоящим   даю   свое  согласие  на  обработку  в  управлении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Богучанского района Красноярского края</w:t>
      </w:r>
      <w:r w:rsidRPr="005C5ACE">
        <w:rPr>
          <w:rFonts w:ascii="Times New Roman" w:hAnsi="Times New Roman" w:cs="Times New Roman"/>
          <w:sz w:val="24"/>
          <w:szCs w:val="24"/>
        </w:rPr>
        <w:t>,  персональных  данных  и  подтверждаю, что, давая такое согласие, я действую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своей волей и в своих интересах.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Согласие дается мною для целей постановки на учет и обработки в 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C5ACE">
        <w:rPr>
          <w:rFonts w:ascii="Times New Roman" w:hAnsi="Times New Roman" w:cs="Times New Roman"/>
          <w:sz w:val="24"/>
          <w:szCs w:val="24"/>
        </w:rPr>
        <w:t>"АИС" "Прием заявлений в учреждения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и  распространяется  на  следующую  информацию: Ф.И.О., дата и 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ребенка;   Ф.И.О.   родителей   (законных  представителей)  ребенка,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проживания  и  прописки,  место  и  должность  работы  родителей 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представителей), принадлежность к льготной категории, контактные телефоны.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5ACE">
        <w:rPr>
          <w:rFonts w:ascii="Times New Roman" w:hAnsi="Times New Roman" w:cs="Times New Roman"/>
          <w:sz w:val="24"/>
          <w:szCs w:val="24"/>
        </w:rPr>
        <w:t>Настоящее   согласие   предоставляется   на  осуществление  действий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отношении   персональных   данных,  которые  необходимы  или  желаемые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ACE">
        <w:rPr>
          <w:rFonts w:ascii="Times New Roman" w:hAnsi="Times New Roman" w:cs="Times New Roman"/>
          <w:sz w:val="24"/>
          <w:szCs w:val="24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также  осуществление любых иных действий с указанными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с учетом федерального законодательства РФ.</w:t>
      </w:r>
      <w:proofErr w:type="gramEnd"/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В  случае  неправомерного  использования  предоставленных мною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CE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>"__" 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5ACE">
        <w:rPr>
          <w:rFonts w:ascii="Times New Roman" w:hAnsi="Times New Roman" w:cs="Times New Roman"/>
          <w:sz w:val="24"/>
          <w:szCs w:val="24"/>
        </w:rPr>
        <w:t xml:space="preserve"> ___________       ____________________________________</w:t>
      </w:r>
    </w:p>
    <w:p w:rsidR="005C5ACE" w:rsidRPr="005C5ACE" w:rsidRDefault="005C5ACE" w:rsidP="005C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ACE">
        <w:rPr>
          <w:rFonts w:ascii="Times New Roman" w:hAnsi="Times New Roman" w:cs="Times New Roman"/>
          <w:sz w:val="24"/>
          <w:szCs w:val="24"/>
        </w:rPr>
        <w:t xml:space="preserve">                      (подпись)            (ФИО лица, давшего согласие)</w:t>
      </w:r>
    </w:p>
    <w:p w:rsidR="005C5ACE" w:rsidRPr="005C5ACE" w:rsidRDefault="005C5ACE" w:rsidP="005C5ACE">
      <w:pPr>
        <w:pStyle w:val="ConsPlusNormal"/>
        <w:ind w:firstLine="540"/>
        <w:jc w:val="both"/>
        <w:rPr>
          <w:sz w:val="24"/>
          <w:szCs w:val="24"/>
        </w:rPr>
      </w:pPr>
    </w:p>
    <w:p w:rsidR="005C5ACE" w:rsidRPr="005C5ACE" w:rsidRDefault="005C5ACE"/>
    <w:sectPr w:rsidR="005C5ACE" w:rsidRPr="005C5ACE" w:rsidSect="00BE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ACE"/>
    <w:rsid w:val="005C5ACE"/>
    <w:rsid w:val="00B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C5A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2780</Characters>
  <Application>Microsoft Office Word</Application>
  <DocSecurity>0</DocSecurity>
  <Lines>23</Lines>
  <Paragraphs>6</Paragraphs>
  <ScaleCrop>false</ScaleCrop>
  <Company>УО администрации Богучанского района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cp:lastPrinted>2016-05-26T07:26:00Z</cp:lastPrinted>
  <dcterms:created xsi:type="dcterms:W3CDTF">2016-05-26T07:20:00Z</dcterms:created>
  <dcterms:modified xsi:type="dcterms:W3CDTF">2016-05-26T07:27:00Z</dcterms:modified>
</cp:coreProperties>
</file>